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63E3C" w14:textId="77777777" w:rsidR="00D30E02" w:rsidRPr="00F51FEF" w:rsidRDefault="00D30E02" w:rsidP="00D30E02">
      <w:pPr>
        <w:adjustRightInd w:val="0"/>
        <w:snapToGrid w:val="0"/>
        <w:spacing w:after="0" w:line="240" w:lineRule="auto"/>
        <w:jc w:val="center"/>
        <w:rPr>
          <w:rFonts w:ascii="Arial" w:eastAsia="Arial" w:hAnsi="Arial" w:cs="Arial"/>
          <w:b/>
          <w:bCs/>
          <w:smallCap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Đ: HƯỚNG DẪN TÍNH TOÁN ĐIỆN ÁP TIẾP XÚC, ĐIỆN ÁP BƯỚC VÀ</w:t>
      </w:r>
      <w:r w:rsidRPr="00F51FEF">
        <w:rPr>
          <w:rFonts w:ascii="Arial" w:eastAsia="Arial" w:hAnsi="Arial" w:cs="Arial"/>
          <w:b/>
          <w:bCs/>
          <w:color w:val="000000"/>
          <w:kern w:val="0"/>
          <w:sz w:val="20"/>
          <w:szCs w:val="20"/>
          <w:lang w:val="vi-VN" w:eastAsia="vi-VN" w:bidi="vi-VN"/>
          <w14:ligatures w14:val="none"/>
        </w:rPr>
        <w:br/>
        <w:t xml:space="preserve">ĐIỆN TRỞ </w:t>
      </w:r>
      <w:r w:rsidRPr="00F51FEF">
        <w:rPr>
          <w:rFonts w:ascii="Arial" w:eastAsia="Arial" w:hAnsi="Arial" w:cs="Arial"/>
          <w:b/>
          <w:bCs/>
          <w:smallCaps/>
          <w:color w:val="000000"/>
          <w:kern w:val="0"/>
          <w:sz w:val="20"/>
          <w:szCs w:val="20"/>
          <w:lang w:val="vi-VN" w:eastAsia="vi-VN" w:bidi="vi-VN"/>
          <w14:ligatures w14:val="none"/>
        </w:rPr>
        <w:t>NỐI ĐẤT</w:t>
      </w:r>
    </w:p>
    <w:p w14:paraId="570E576A" w14:textId="77777777" w:rsidR="00D30E02" w:rsidRPr="00F51FEF" w:rsidRDefault="00D30E02" w:rsidP="00D30E02">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p>
    <w:p w14:paraId="5C3C729F" w14:textId="77777777" w:rsidR="00D30E02" w:rsidRPr="00F51FEF" w:rsidRDefault="00D30E02" w:rsidP="00D30E02">
      <w:pPr>
        <w:keepNext/>
        <w:keepLines/>
        <w:widowControl w:val="0"/>
        <w:adjustRightInd w:val="0"/>
        <w:snapToGrid w:val="0"/>
        <w:spacing w:after="120" w:line="240" w:lineRule="auto"/>
        <w:jc w:val="both"/>
        <w:outlineLvl w:val="2"/>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Cơ sở tính toán kiểm tra nối đất</w:t>
      </w:r>
      <w:r w:rsidRPr="00F51FEF">
        <w:rPr>
          <w:rFonts w:ascii="Arial" w:eastAsia="Arial" w:hAnsi="Arial" w:cs="Arial"/>
          <w:color w:val="000000"/>
          <w:kern w:val="0"/>
          <w:sz w:val="20"/>
          <w:szCs w:val="20"/>
          <w:lang w:val="vi-VN" w:eastAsia="vi-VN" w:bidi="vi-VN"/>
          <w14:ligatures w14:val="none"/>
        </w:rPr>
        <w:t>:</w:t>
      </w:r>
    </w:p>
    <w:p w14:paraId="160613EF" w14:textId="77777777" w:rsidR="00D30E02" w:rsidRPr="00F51FEF" w:rsidRDefault="00D30E02" w:rsidP="00D30E02">
      <w:pPr>
        <w:widowControl w:val="0"/>
        <w:tabs>
          <w:tab w:val="left" w:pos="100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Xác định độ dày và điện trở suất của lớp đất san nền;</w:t>
      </w:r>
    </w:p>
    <w:p w14:paraId="023766F5" w14:textId="77777777" w:rsidR="00D30E02" w:rsidRPr="00F51FEF" w:rsidRDefault="00D30E02" w:rsidP="00D30E02">
      <w:pPr>
        <w:widowControl w:val="0"/>
        <w:tabs>
          <w:tab w:val="left" w:pos="882"/>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Theo tài liệu khảo sát và thiết kế, xác định điện trở suất trung bình của các lớp đất có độ sâu đến 5 m trong khu vực xây dựng trạm dưới lớp đất san nền;</w:t>
      </w:r>
    </w:p>
    <w:p w14:paraId="22758226" w14:textId="77777777" w:rsidR="00D30E02" w:rsidRPr="00F51FEF" w:rsidRDefault="00D30E02" w:rsidP="00D30E02">
      <w:pPr>
        <w:widowControl w:val="0"/>
        <w:tabs>
          <w:tab w:val="left" w:pos="88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Xác định quy mô lưới nối đất bao gồm cọc và các thanh liên kết dạng ô lưới (L*Lm) chôn sâu 0,8m so với cốt nền trạm kết hợp với mạch vòng nối đất bao quanh trạm ở cốt đất tự nhiên để tận dụng vùng đất có điện trở suất đất thấp.</w:t>
      </w:r>
    </w:p>
    <w:p w14:paraId="110EA7AE"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Phương pháp tính toán nối đất:</w:t>
      </w:r>
    </w:p>
    <w:p w14:paraId="7A436758"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Tính toán điện trở nối đất theo phương pháp Schwart (Tiêu chuẩn IEEE Std 80 - 2000):</w:t>
      </w:r>
    </w:p>
    <w:p w14:paraId="06E09076"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dây nối đất thiết bị:</w:t>
      </w:r>
    </w:p>
    <w:p w14:paraId="7012AB26" w14:textId="77777777" w:rsidR="00D30E02" w:rsidRPr="00F51FEF" w:rsidRDefault="00D30E02" w:rsidP="00D30E02">
      <w:pPr>
        <w:widowControl w:val="0"/>
        <w:snapToGrid w:val="0"/>
        <w:spacing w:after="120" w:line="283"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nối đất cho thiết bị được tính theo công thức:</w:t>
      </w:r>
    </w:p>
    <w:p w14:paraId="173CB80F" w14:textId="77777777" w:rsidR="00D30E02" w:rsidRPr="00F51FEF" w:rsidRDefault="00D30E02" w:rsidP="00D30E02">
      <w:pPr>
        <w:adjustRightInd w:val="0"/>
        <w:snapToGrid w:val="0"/>
        <w:spacing w:after="12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4FBEC94D" wp14:editId="653D7672">
            <wp:extent cx="1736271" cy="664048"/>
            <wp:effectExtent l="0" t="0" r="0" b="3175"/>
            <wp:docPr id="265293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3830" name=""/>
                    <pic:cNvPicPr/>
                  </pic:nvPicPr>
                  <pic:blipFill>
                    <a:blip r:embed="rId4"/>
                    <a:stretch>
                      <a:fillRect/>
                    </a:stretch>
                  </pic:blipFill>
                  <pic:spPr>
                    <a:xfrm>
                      <a:off x="0" y="0"/>
                      <a:ext cx="1748386" cy="668681"/>
                    </a:xfrm>
                    <a:prstGeom prst="rect">
                      <a:avLst/>
                    </a:prstGeom>
                  </pic:spPr>
                </pic:pic>
              </a:graphicData>
            </a:graphic>
          </wp:inline>
        </w:drawing>
      </w:r>
    </w:p>
    <w:p w14:paraId="0F6DD69E" w14:textId="77777777" w:rsidR="00D30E02" w:rsidRPr="00F51FEF" w:rsidRDefault="00D30E02" w:rsidP="00D30E02">
      <w:pPr>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đó:</w:t>
      </w:r>
    </w:p>
    <w:tbl>
      <w:tblPr>
        <w:tblW w:w="5000" w:type="pct"/>
        <w:tblCellMar>
          <w:left w:w="10" w:type="dxa"/>
          <w:right w:w="10" w:type="dxa"/>
        </w:tblCellMar>
        <w:tblLook w:val="0000" w:firstRow="0" w:lastRow="0" w:firstColumn="0" w:lastColumn="0" w:noHBand="0" w:noVBand="0"/>
      </w:tblPr>
      <w:tblGrid>
        <w:gridCol w:w="5990"/>
        <w:gridCol w:w="1805"/>
        <w:gridCol w:w="1565"/>
      </w:tblGrid>
      <w:tr w:rsidR="00D30E02" w:rsidRPr="00F51FEF" w14:paraId="7BBF92BF" w14:textId="77777777" w:rsidTr="0097329D">
        <w:trPr>
          <w:trHeight w:val="20"/>
          <w:tblHeader/>
        </w:trPr>
        <w:tc>
          <w:tcPr>
            <w:tcW w:w="3200" w:type="pct"/>
            <w:shd w:val="clear" w:color="auto" w:fill="FFFFFF"/>
            <w:vAlign w:val="bottom"/>
          </w:tcPr>
          <w:p w14:paraId="03CF2399"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Dòng điện ngắn mạch của hệ thống:</w:t>
            </w:r>
          </w:p>
        </w:tc>
        <w:tc>
          <w:tcPr>
            <w:tcW w:w="964" w:type="pct"/>
            <w:shd w:val="clear" w:color="auto" w:fill="FFFFFF"/>
            <w:vAlign w:val="center"/>
          </w:tcPr>
          <w:p w14:paraId="3C9560E6"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smallCaps/>
                <w:color w:val="000000"/>
                <w:kern w:val="0"/>
                <w:sz w:val="20"/>
                <w:szCs w:val="20"/>
                <w:lang w:val="vi-VN" w:eastAsia="vi-VN" w:bidi="vi-VN"/>
                <w14:ligatures w14:val="none"/>
              </w:rPr>
              <w:t>I</w:t>
            </w:r>
            <w:r w:rsidRPr="00F51FEF">
              <w:rPr>
                <w:rFonts w:ascii="Arial" w:eastAsia="Arial" w:hAnsi="Arial" w:cs="Arial"/>
                <w:smallCaps/>
                <w:color w:val="000000"/>
                <w:kern w:val="0"/>
                <w:sz w:val="20"/>
                <w:szCs w:val="20"/>
                <w:vertAlign w:val="subscript"/>
                <w:lang w:val="vi-VN" w:eastAsia="vi-VN" w:bidi="vi-VN"/>
                <w14:ligatures w14:val="none"/>
              </w:rPr>
              <w:t>n</w:t>
            </w:r>
          </w:p>
        </w:tc>
        <w:tc>
          <w:tcPr>
            <w:tcW w:w="836" w:type="pct"/>
            <w:shd w:val="clear" w:color="auto" w:fill="FFFFFF"/>
            <w:vAlign w:val="center"/>
          </w:tcPr>
          <w:p w14:paraId="49B339DC"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(kA)</w:t>
            </w:r>
          </w:p>
        </w:tc>
      </w:tr>
      <w:tr w:rsidR="00D30E02" w:rsidRPr="00F51FEF" w14:paraId="39E01797" w14:textId="77777777" w:rsidTr="0097329D">
        <w:trPr>
          <w:trHeight w:val="20"/>
        </w:trPr>
        <w:tc>
          <w:tcPr>
            <w:tcW w:w="3200" w:type="pct"/>
            <w:shd w:val="clear" w:color="auto" w:fill="FFFFFF"/>
          </w:tcPr>
          <w:p w14:paraId="7F6DA3D1"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Nhiệt độ cho phép lớn nhất của dây dẫn:</w:t>
            </w:r>
          </w:p>
        </w:tc>
        <w:tc>
          <w:tcPr>
            <w:tcW w:w="964" w:type="pct"/>
            <w:shd w:val="clear" w:color="auto" w:fill="FFFFFF"/>
            <w:vAlign w:val="center"/>
          </w:tcPr>
          <w:p w14:paraId="2C3281A3"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T</w:t>
            </w:r>
            <w:r w:rsidRPr="00F51FEF">
              <w:rPr>
                <w:rFonts w:ascii="Arial" w:eastAsia="Arial" w:hAnsi="Arial" w:cs="Arial"/>
                <w:i/>
                <w:iCs/>
                <w:color w:val="000000"/>
                <w:kern w:val="0"/>
                <w:sz w:val="20"/>
                <w:szCs w:val="20"/>
                <w:vertAlign w:val="subscript"/>
                <w:lang w:val="vi-VN" w:eastAsia="vi-VN" w:bidi="vi-VN"/>
                <w14:ligatures w14:val="none"/>
              </w:rPr>
              <w:t>m</w:t>
            </w:r>
          </w:p>
        </w:tc>
        <w:tc>
          <w:tcPr>
            <w:tcW w:w="836" w:type="pct"/>
            <w:shd w:val="clear" w:color="auto" w:fill="FFFFFF"/>
            <w:vAlign w:val="center"/>
          </w:tcPr>
          <w:p w14:paraId="28A415AB"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4A9D6FEE" w14:textId="77777777" w:rsidTr="0097329D">
        <w:trPr>
          <w:trHeight w:val="20"/>
        </w:trPr>
        <w:tc>
          <w:tcPr>
            <w:tcW w:w="3200" w:type="pct"/>
            <w:shd w:val="clear" w:color="auto" w:fill="FFFFFF"/>
          </w:tcPr>
          <w:p w14:paraId="64F5C6DB"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Nhiệt độ môi trường xung quanh:</w:t>
            </w:r>
          </w:p>
        </w:tc>
        <w:tc>
          <w:tcPr>
            <w:tcW w:w="964" w:type="pct"/>
            <w:shd w:val="clear" w:color="auto" w:fill="FFFFFF"/>
            <w:vAlign w:val="center"/>
          </w:tcPr>
          <w:p w14:paraId="43DAB8F1"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a</w:t>
            </w:r>
          </w:p>
        </w:tc>
        <w:tc>
          <w:tcPr>
            <w:tcW w:w="836" w:type="pct"/>
            <w:shd w:val="clear" w:color="auto" w:fill="FFFFFF"/>
            <w:vAlign w:val="center"/>
          </w:tcPr>
          <w:p w14:paraId="38F5D948"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w:t>
            </w:r>
          </w:p>
        </w:tc>
      </w:tr>
      <w:tr w:rsidR="00D30E02" w:rsidRPr="00F51FEF" w14:paraId="4BECE43C" w14:textId="77777777" w:rsidTr="0097329D">
        <w:trPr>
          <w:trHeight w:val="20"/>
        </w:trPr>
        <w:tc>
          <w:tcPr>
            <w:tcW w:w="3200" w:type="pct"/>
            <w:shd w:val="clear" w:color="auto" w:fill="FFFFFF"/>
          </w:tcPr>
          <w:p w14:paraId="14DBCFF6"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Hệ số tản nhiệt của dây nối đất tại nhiệt độ</w:t>
            </w:r>
          </w:p>
        </w:tc>
        <w:tc>
          <w:tcPr>
            <w:tcW w:w="964" w:type="pct"/>
            <w:shd w:val="clear" w:color="auto" w:fill="FFFFFF"/>
            <w:vAlign w:val="center"/>
          </w:tcPr>
          <w:p w14:paraId="4FC5C351"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α</w:t>
            </w:r>
            <w:r w:rsidRPr="00F51FEF">
              <w:rPr>
                <w:rFonts w:ascii="Arial" w:eastAsia="Arial" w:hAnsi="Arial" w:cs="Arial"/>
                <w:color w:val="000000"/>
                <w:kern w:val="0"/>
                <w:sz w:val="20"/>
                <w:szCs w:val="20"/>
                <w:vertAlign w:val="subscript"/>
                <w:lang w:val="vi-VN" w:eastAsia="vi-VN" w:bidi="vi-VN"/>
                <w14:ligatures w14:val="none"/>
              </w:rPr>
              <w:t>r</w:t>
            </w:r>
          </w:p>
        </w:tc>
        <w:tc>
          <w:tcPr>
            <w:tcW w:w="836" w:type="pct"/>
            <w:shd w:val="clear" w:color="auto" w:fill="FFFFFF"/>
            <w:vAlign w:val="center"/>
          </w:tcPr>
          <w:p w14:paraId="70E2E80B"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2D8207AA" w14:textId="77777777" w:rsidTr="0097329D">
        <w:trPr>
          <w:trHeight w:val="20"/>
        </w:trPr>
        <w:tc>
          <w:tcPr>
            <w:tcW w:w="3200" w:type="pct"/>
            <w:shd w:val="clear" w:color="auto" w:fill="FFFFFF"/>
            <w:vAlign w:val="bottom"/>
          </w:tcPr>
          <w:p w14:paraId="59FC9D8C"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Điện trở suất của dây nối đất tại nhiệt độ</w:t>
            </w:r>
          </w:p>
        </w:tc>
        <w:tc>
          <w:tcPr>
            <w:tcW w:w="964" w:type="pct"/>
            <w:shd w:val="clear" w:color="auto" w:fill="FFFFFF"/>
            <w:vAlign w:val="center"/>
          </w:tcPr>
          <w:p w14:paraId="4B34F633"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ρ</w:t>
            </w:r>
            <w:r w:rsidRPr="00F51FEF">
              <w:rPr>
                <w:rFonts w:ascii="Arial" w:eastAsia="Arial" w:hAnsi="Arial" w:cs="Arial"/>
                <w:color w:val="000000"/>
                <w:kern w:val="0"/>
                <w:sz w:val="20"/>
                <w:szCs w:val="20"/>
                <w:vertAlign w:val="subscript"/>
                <w:lang w:val="vi-VN" w:eastAsia="vi-VN" w:bidi="vi-VN"/>
                <w14:ligatures w14:val="none"/>
              </w:rPr>
              <w:t>r</w:t>
            </w:r>
          </w:p>
        </w:tc>
        <w:tc>
          <w:tcPr>
            <w:tcW w:w="836" w:type="pct"/>
            <w:shd w:val="clear" w:color="auto" w:fill="FFFFFF"/>
            <w:vAlign w:val="center"/>
          </w:tcPr>
          <w:p w14:paraId="49D5E369"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(μ.Ω.cm)</w:t>
            </w:r>
          </w:p>
        </w:tc>
      </w:tr>
      <w:tr w:rsidR="00D30E02" w:rsidRPr="00F51FEF" w14:paraId="01A450FB" w14:textId="77777777" w:rsidTr="0097329D">
        <w:trPr>
          <w:trHeight w:val="20"/>
        </w:trPr>
        <w:tc>
          <w:tcPr>
            <w:tcW w:w="3200" w:type="pct"/>
            <w:shd w:val="clear" w:color="auto" w:fill="FFFFFF"/>
          </w:tcPr>
          <w:p w14:paraId="706CDA66"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Hằng số nhiệt độ:</w:t>
            </w:r>
          </w:p>
        </w:tc>
        <w:tc>
          <w:tcPr>
            <w:tcW w:w="964" w:type="pct"/>
            <w:shd w:val="clear" w:color="auto" w:fill="FFFFFF"/>
            <w:vAlign w:val="center"/>
          </w:tcPr>
          <w:p w14:paraId="1B036C80"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0</w:t>
            </w:r>
          </w:p>
        </w:tc>
        <w:tc>
          <w:tcPr>
            <w:tcW w:w="836" w:type="pct"/>
            <w:shd w:val="clear" w:color="auto" w:fill="FFFFFF"/>
            <w:vAlign w:val="center"/>
          </w:tcPr>
          <w:p w14:paraId="6D661E46"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w:t>
            </w:r>
          </w:p>
        </w:tc>
      </w:tr>
      <w:tr w:rsidR="00D30E02" w:rsidRPr="00F51FEF" w14:paraId="26C035AB" w14:textId="77777777" w:rsidTr="0097329D">
        <w:trPr>
          <w:trHeight w:val="20"/>
        </w:trPr>
        <w:tc>
          <w:tcPr>
            <w:tcW w:w="3200" w:type="pct"/>
            <w:shd w:val="clear" w:color="auto" w:fill="FFFFFF"/>
          </w:tcPr>
          <w:p w14:paraId="17C34FE1"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Thời gian duy trì sự cố:</w:t>
            </w:r>
          </w:p>
        </w:tc>
        <w:tc>
          <w:tcPr>
            <w:tcW w:w="964" w:type="pct"/>
            <w:shd w:val="clear" w:color="auto" w:fill="FFFFFF"/>
            <w:vAlign w:val="center"/>
          </w:tcPr>
          <w:p w14:paraId="3ADC220A"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c</w:t>
            </w:r>
          </w:p>
        </w:tc>
        <w:tc>
          <w:tcPr>
            <w:tcW w:w="836" w:type="pct"/>
            <w:shd w:val="clear" w:color="auto" w:fill="FFFFFF"/>
            <w:vAlign w:val="center"/>
          </w:tcPr>
          <w:p w14:paraId="2A129A8F"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w:t>
            </w:r>
          </w:p>
        </w:tc>
      </w:tr>
      <w:tr w:rsidR="00D30E02" w:rsidRPr="00F51FEF" w14:paraId="6B156D28" w14:textId="77777777" w:rsidTr="0097329D">
        <w:trPr>
          <w:trHeight w:val="20"/>
        </w:trPr>
        <w:tc>
          <w:tcPr>
            <w:tcW w:w="3200" w:type="pct"/>
            <w:shd w:val="clear" w:color="auto" w:fill="FFFFFF"/>
          </w:tcPr>
          <w:p w14:paraId="36D7B32B" w14:textId="77777777" w:rsidR="00D30E02" w:rsidRPr="00F51FEF" w:rsidRDefault="00D30E02" w:rsidP="0097329D">
            <w:pPr>
              <w:widowControl w:val="0"/>
              <w:adjustRightInd w:val="0"/>
              <w:snapToGrid w:val="0"/>
              <w:spacing w:after="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Hệ số khả năng chịu nhiệt của dây nối đất: </w:t>
            </w:r>
          </w:p>
          <w:p w14:paraId="0C014E7E"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[J/(cm</w:t>
            </w:r>
            <w:r w:rsidRPr="00F51FEF">
              <w:rPr>
                <w:rFonts w:ascii="Arial" w:eastAsia="Arial" w:hAnsi="Arial" w:cs="Arial"/>
                <w:color w:val="000000"/>
                <w:kern w:val="0"/>
                <w:sz w:val="20"/>
                <w:szCs w:val="20"/>
                <w:vertAlign w:val="superscript"/>
                <w:lang w:val="vi-VN" w:eastAsia="vi-VN" w:bidi="vi-VN"/>
                <w14:ligatures w14:val="none"/>
              </w:rPr>
              <w:t>3</w:t>
            </w:r>
            <w:r w:rsidRPr="00F51FEF">
              <w:rPr>
                <w:rFonts w:ascii="Arial" w:eastAsia="Arial" w:hAnsi="Arial" w:cs="Arial"/>
                <w:color w:val="000000"/>
                <w:kern w:val="0"/>
                <w:sz w:val="20"/>
                <w:szCs w:val="20"/>
                <w:lang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0</w:t>
            </w:r>
            <w:r w:rsidRPr="00F51FEF">
              <w:rPr>
                <w:rFonts w:ascii="Arial" w:eastAsia="Arial" w:hAnsi="Arial" w:cs="Arial"/>
                <w:color w:val="000000"/>
                <w:kern w:val="0"/>
                <w:sz w:val="20"/>
                <w:szCs w:val="20"/>
                <w:lang w:val="vi-VN" w:eastAsia="vi-VN" w:bidi="vi-VN"/>
                <w14:ligatures w14:val="none"/>
              </w:rPr>
              <w:t>C)]</w:t>
            </w:r>
          </w:p>
        </w:tc>
        <w:tc>
          <w:tcPr>
            <w:tcW w:w="964" w:type="pct"/>
            <w:shd w:val="clear" w:color="auto" w:fill="FFFFFF"/>
            <w:vAlign w:val="center"/>
          </w:tcPr>
          <w:p w14:paraId="292CF165"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TCAP</w:t>
            </w:r>
          </w:p>
        </w:tc>
        <w:tc>
          <w:tcPr>
            <w:tcW w:w="836" w:type="pct"/>
            <w:shd w:val="clear" w:color="auto" w:fill="FFFFFF"/>
            <w:vAlign w:val="center"/>
          </w:tcPr>
          <w:p w14:paraId="3C357D51" w14:textId="77777777" w:rsidR="00D30E02" w:rsidRPr="00F51FEF" w:rsidRDefault="00D30E02" w:rsidP="0097329D">
            <w:pPr>
              <w:widowControl w:val="0"/>
              <w:adjustRightInd w:val="0"/>
              <w:snapToGrid w:val="0"/>
              <w:spacing w:after="12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31CC6218" w14:textId="77777777" w:rsidTr="0097329D">
        <w:trPr>
          <w:trHeight w:val="20"/>
        </w:trPr>
        <w:tc>
          <w:tcPr>
            <w:tcW w:w="3200" w:type="pct"/>
            <w:shd w:val="clear" w:color="auto" w:fill="FFFFFF"/>
          </w:tcPr>
          <w:p w14:paraId="3009847A"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Tiết diện tính toán của dây nối đất</w:t>
            </w:r>
          </w:p>
        </w:tc>
        <w:tc>
          <w:tcPr>
            <w:tcW w:w="964" w:type="pct"/>
            <w:shd w:val="clear" w:color="auto" w:fill="FFFFFF"/>
            <w:vAlign w:val="center"/>
          </w:tcPr>
          <w:p w14:paraId="782C1A5A"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r w:rsidRPr="00F51FEF">
              <w:rPr>
                <w:rFonts w:ascii="Arial" w:eastAsia="Arial" w:hAnsi="Arial" w:cs="Arial"/>
                <w:color w:val="000000"/>
                <w:kern w:val="0"/>
                <w:sz w:val="20"/>
                <w:szCs w:val="20"/>
                <w:vertAlign w:val="subscript"/>
                <w:lang w:val="vi-VN" w:eastAsia="vi-VN" w:bidi="vi-VN"/>
                <w14:ligatures w14:val="none"/>
              </w:rPr>
              <w:t>tt</w:t>
            </w:r>
          </w:p>
        </w:tc>
        <w:tc>
          <w:tcPr>
            <w:tcW w:w="836" w:type="pct"/>
            <w:shd w:val="clear" w:color="auto" w:fill="FFFFFF"/>
            <w:vAlign w:val="center"/>
          </w:tcPr>
          <w:p w14:paraId="4EFBED53"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w:t>
            </w:r>
          </w:p>
        </w:tc>
      </w:tr>
      <w:tr w:rsidR="00D30E02" w:rsidRPr="00F51FEF" w14:paraId="633B39A3" w14:textId="77777777" w:rsidTr="0097329D">
        <w:trPr>
          <w:trHeight w:val="20"/>
        </w:trPr>
        <w:tc>
          <w:tcPr>
            <w:tcW w:w="3200" w:type="pct"/>
            <w:shd w:val="clear" w:color="auto" w:fill="FFFFFF"/>
          </w:tcPr>
          <w:p w14:paraId="08DBFD80" w14:textId="77777777" w:rsidR="00D30E02" w:rsidRPr="00F51FEF" w:rsidRDefault="00D30E02" w:rsidP="0097329D">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Tiết diện dây nối đất:</w:t>
            </w:r>
          </w:p>
        </w:tc>
        <w:tc>
          <w:tcPr>
            <w:tcW w:w="964" w:type="pct"/>
            <w:shd w:val="clear" w:color="auto" w:fill="FFFFFF"/>
            <w:vAlign w:val="center"/>
          </w:tcPr>
          <w:p w14:paraId="7A98D59D"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836" w:type="pct"/>
            <w:shd w:val="clear" w:color="auto" w:fill="FFFFFF"/>
            <w:vAlign w:val="center"/>
          </w:tcPr>
          <w:p w14:paraId="5447D821" w14:textId="77777777" w:rsidR="00D30E02" w:rsidRPr="00F51FEF" w:rsidRDefault="00D30E02" w:rsidP="0097329D">
            <w:pPr>
              <w:widowControl w:val="0"/>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w:t>
            </w:r>
          </w:p>
        </w:tc>
      </w:tr>
    </w:tbl>
    <w:p w14:paraId="721EFF46"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Đối với vật liệu nối đất là dây đồng (nối từ thiết bị đến trụ đỡ) ta có:</w:t>
      </w:r>
    </w:p>
    <w:p w14:paraId="2A341133" w14:textId="77777777" w:rsidR="00D30E02" w:rsidRPr="00F51FEF" w:rsidRDefault="00D30E02" w:rsidP="00D30E02">
      <w:pPr>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(Trường hợp tính toán với dòng ngắn mạch I</w:t>
      </w:r>
      <w:r w:rsidRPr="00F51FEF">
        <w:rPr>
          <w:rFonts w:ascii="Arial" w:eastAsia="Arial" w:hAnsi="Arial" w:cs="Arial"/>
          <w:color w:val="000000"/>
          <w:kern w:val="0"/>
          <w:sz w:val="20"/>
          <w:szCs w:val="20"/>
          <w:vertAlign w:val="subscript"/>
          <w:lang w:val="vi-VN" w:eastAsia="vi-VN" w:bidi="vi-VN"/>
          <w14:ligatures w14:val="none"/>
        </w:rPr>
        <w:t>N</w:t>
      </w:r>
      <w:r w:rsidRPr="00F51FEF">
        <w:rPr>
          <w:rFonts w:ascii="Arial" w:eastAsia="Arial" w:hAnsi="Arial" w:cs="Arial"/>
          <w:color w:val="000000"/>
          <w:kern w:val="0"/>
          <w:sz w:val="20"/>
          <w:szCs w:val="20"/>
          <w:lang w:val="vi-VN" w:eastAsia="vi-VN" w:bidi="vi-VN"/>
          <w14:ligatures w14:val="none"/>
        </w:rPr>
        <w:t xml:space="preserve"> = 40 kA)</w:t>
      </w:r>
    </w:p>
    <w:tbl>
      <w:tblPr>
        <w:tblW w:w="5000" w:type="pct"/>
        <w:tblCellMar>
          <w:left w:w="10" w:type="dxa"/>
          <w:right w:w="10" w:type="dxa"/>
        </w:tblCellMar>
        <w:tblLook w:val="0000" w:firstRow="0" w:lastRow="0" w:firstColumn="0" w:lastColumn="0" w:noHBand="0" w:noVBand="0"/>
      </w:tblPr>
      <w:tblGrid>
        <w:gridCol w:w="5008"/>
        <w:gridCol w:w="1320"/>
        <w:gridCol w:w="1517"/>
        <w:gridCol w:w="1505"/>
      </w:tblGrid>
      <w:tr w:rsidR="00D30E02" w:rsidRPr="00F51FEF" w14:paraId="4C08239F" w14:textId="77777777" w:rsidTr="0097329D">
        <w:trPr>
          <w:trHeight w:val="20"/>
        </w:trPr>
        <w:tc>
          <w:tcPr>
            <w:tcW w:w="2678" w:type="pct"/>
            <w:tcBorders>
              <w:top w:val="single" w:sz="4" w:space="0" w:color="auto"/>
              <w:left w:val="single" w:sz="4" w:space="0" w:color="auto"/>
            </w:tcBorders>
            <w:shd w:val="clear" w:color="auto" w:fill="FFFFFF"/>
            <w:vAlign w:val="center"/>
          </w:tcPr>
          <w:p w14:paraId="2A84933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Thông số cơ bản</w:t>
            </w:r>
          </w:p>
        </w:tc>
        <w:tc>
          <w:tcPr>
            <w:tcW w:w="706" w:type="pct"/>
            <w:tcBorders>
              <w:top w:val="single" w:sz="4" w:space="0" w:color="auto"/>
              <w:left w:val="single" w:sz="4" w:space="0" w:color="auto"/>
            </w:tcBorders>
            <w:shd w:val="clear" w:color="auto" w:fill="FFFFFF"/>
            <w:vAlign w:val="center"/>
          </w:tcPr>
          <w:p w14:paraId="3B11707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Kí hiệu</w:t>
            </w:r>
          </w:p>
        </w:tc>
        <w:tc>
          <w:tcPr>
            <w:tcW w:w="811" w:type="pct"/>
            <w:tcBorders>
              <w:top w:val="single" w:sz="4" w:space="0" w:color="auto"/>
              <w:left w:val="single" w:sz="4" w:space="0" w:color="auto"/>
            </w:tcBorders>
            <w:shd w:val="clear" w:color="auto" w:fill="FFFFFF"/>
            <w:vAlign w:val="center"/>
          </w:tcPr>
          <w:p w14:paraId="27144EE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Giá trị</w:t>
            </w:r>
          </w:p>
        </w:tc>
        <w:tc>
          <w:tcPr>
            <w:tcW w:w="805" w:type="pct"/>
            <w:tcBorders>
              <w:top w:val="single" w:sz="4" w:space="0" w:color="auto"/>
              <w:left w:val="single" w:sz="4" w:space="0" w:color="auto"/>
              <w:right w:val="single" w:sz="4" w:space="0" w:color="auto"/>
            </w:tcBorders>
            <w:shd w:val="clear" w:color="auto" w:fill="FFFFFF"/>
            <w:vAlign w:val="center"/>
          </w:tcPr>
          <w:p w14:paraId="5123232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Đơn vị</w:t>
            </w:r>
          </w:p>
        </w:tc>
      </w:tr>
      <w:tr w:rsidR="00D30E02" w:rsidRPr="00F51FEF" w14:paraId="5BFF0A62" w14:textId="77777777" w:rsidTr="0097329D">
        <w:trPr>
          <w:trHeight w:val="20"/>
        </w:trPr>
        <w:tc>
          <w:tcPr>
            <w:tcW w:w="2678" w:type="pct"/>
            <w:tcBorders>
              <w:top w:val="single" w:sz="4" w:space="0" w:color="auto"/>
              <w:left w:val="single" w:sz="4" w:space="0" w:color="auto"/>
            </w:tcBorders>
            <w:shd w:val="clear" w:color="auto" w:fill="FFFFFF"/>
            <w:vAlign w:val="center"/>
          </w:tcPr>
          <w:p w14:paraId="6F4B7B2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Dòng điện ngắn mạch của hệ thống:</w:t>
            </w:r>
          </w:p>
        </w:tc>
        <w:tc>
          <w:tcPr>
            <w:tcW w:w="706" w:type="pct"/>
            <w:tcBorders>
              <w:top w:val="single" w:sz="4" w:space="0" w:color="auto"/>
              <w:left w:val="single" w:sz="4" w:space="0" w:color="auto"/>
            </w:tcBorders>
            <w:shd w:val="clear" w:color="auto" w:fill="FFFFFF"/>
            <w:vAlign w:val="center"/>
          </w:tcPr>
          <w:p w14:paraId="3DC072B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I</w:t>
            </w:r>
            <w:r w:rsidRPr="00F51FEF">
              <w:rPr>
                <w:rFonts w:ascii="Arial" w:eastAsia="Arial" w:hAnsi="Arial" w:cs="Arial"/>
                <w:color w:val="000000"/>
                <w:kern w:val="0"/>
                <w:sz w:val="20"/>
                <w:szCs w:val="20"/>
                <w:vertAlign w:val="subscript"/>
                <w:lang w:val="vi-VN" w:eastAsia="vi-VN" w:bidi="vi-VN"/>
                <w14:ligatures w14:val="none"/>
              </w:rPr>
              <w:t>N</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1AFCBCF4"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805" w:type="pct"/>
            <w:tcBorders>
              <w:top w:val="single" w:sz="4" w:space="0" w:color="auto"/>
              <w:left w:val="single" w:sz="4" w:space="0" w:color="auto"/>
              <w:right w:val="single" w:sz="4" w:space="0" w:color="auto"/>
            </w:tcBorders>
            <w:shd w:val="clear" w:color="auto" w:fill="FFFFFF"/>
            <w:vAlign w:val="center"/>
          </w:tcPr>
          <w:p w14:paraId="6CE9AF82"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kA</w:t>
            </w:r>
          </w:p>
        </w:tc>
      </w:tr>
      <w:tr w:rsidR="00D30E02" w:rsidRPr="00F51FEF" w14:paraId="2E45F2B1" w14:textId="77777777" w:rsidTr="0097329D">
        <w:trPr>
          <w:trHeight w:val="20"/>
        </w:trPr>
        <w:tc>
          <w:tcPr>
            <w:tcW w:w="2678" w:type="pct"/>
            <w:tcBorders>
              <w:top w:val="single" w:sz="4" w:space="0" w:color="auto"/>
              <w:left w:val="single" w:sz="4" w:space="0" w:color="auto"/>
            </w:tcBorders>
            <w:shd w:val="clear" w:color="auto" w:fill="FFFFFF"/>
            <w:vAlign w:val="center"/>
          </w:tcPr>
          <w:p w14:paraId="623E2AB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Loại dây nối đất</w:t>
            </w:r>
          </w:p>
        </w:tc>
        <w:tc>
          <w:tcPr>
            <w:tcW w:w="2322" w:type="pct"/>
            <w:gridSpan w:val="3"/>
            <w:tcBorders>
              <w:top w:val="single" w:sz="4" w:space="0" w:color="auto"/>
              <w:left w:val="single" w:sz="4" w:space="0" w:color="auto"/>
              <w:right w:val="single" w:sz="4" w:space="0" w:color="auto"/>
            </w:tcBorders>
            <w:shd w:val="clear" w:color="auto" w:fill="FFFFFF"/>
            <w:vAlign w:val="center"/>
          </w:tcPr>
          <w:p w14:paraId="05F8A105"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Đồng thường</w:t>
            </w:r>
          </w:p>
        </w:tc>
      </w:tr>
      <w:tr w:rsidR="00D30E02" w:rsidRPr="00F51FEF" w14:paraId="7B54DB71" w14:textId="77777777" w:rsidTr="0097329D">
        <w:trPr>
          <w:trHeight w:val="20"/>
        </w:trPr>
        <w:tc>
          <w:tcPr>
            <w:tcW w:w="2678" w:type="pct"/>
            <w:tcBorders>
              <w:top w:val="single" w:sz="4" w:space="0" w:color="auto"/>
              <w:left w:val="single" w:sz="4" w:space="0" w:color="auto"/>
            </w:tcBorders>
            <w:shd w:val="clear" w:color="auto" w:fill="FFFFFF"/>
            <w:vAlign w:val="center"/>
          </w:tcPr>
          <w:p w14:paraId="4C7C3AC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cho phép lớn nhất của dây dẫn:</w:t>
            </w:r>
          </w:p>
        </w:tc>
        <w:tc>
          <w:tcPr>
            <w:tcW w:w="706" w:type="pct"/>
            <w:tcBorders>
              <w:top w:val="single" w:sz="4" w:space="0" w:color="auto"/>
              <w:left w:val="single" w:sz="4" w:space="0" w:color="auto"/>
            </w:tcBorders>
            <w:shd w:val="clear" w:color="auto" w:fill="FFFFFF"/>
            <w:vAlign w:val="center"/>
          </w:tcPr>
          <w:p w14:paraId="54E7D343"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m</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5CA08B8D"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1084</w:t>
            </w:r>
          </w:p>
        </w:tc>
        <w:tc>
          <w:tcPr>
            <w:tcW w:w="805" w:type="pct"/>
            <w:tcBorders>
              <w:top w:val="single" w:sz="4" w:space="0" w:color="auto"/>
              <w:left w:val="single" w:sz="4" w:space="0" w:color="auto"/>
              <w:right w:val="single" w:sz="4" w:space="0" w:color="auto"/>
            </w:tcBorders>
            <w:shd w:val="clear" w:color="auto" w:fill="FFFFFF"/>
            <w:vAlign w:val="center"/>
          </w:tcPr>
          <w:p w14:paraId="161694B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6F614735" w14:textId="77777777" w:rsidTr="0097329D">
        <w:trPr>
          <w:trHeight w:val="20"/>
        </w:trPr>
        <w:tc>
          <w:tcPr>
            <w:tcW w:w="2678" w:type="pct"/>
            <w:tcBorders>
              <w:top w:val="single" w:sz="4" w:space="0" w:color="auto"/>
              <w:left w:val="single" w:sz="4" w:space="0" w:color="auto"/>
            </w:tcBorders>
            <w:shd w:val="clear" w:color="auto" w:fill="FFFFFF"/>
            <w:vAlign w:val="center"/>
          </w:tcPr>
          <w:p w14:paraId="0173748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môi trường xung quanh:</w:t>
            </w:r>
          </w:p>
        </w:tc>
        <w:tc>
          <w:tcPr>
            <w:tcW w:w="706" w:type="pct"/>
            <w:tcBorders>
              <w:top w:val="single" w:sz="4" w:space="0" w:color="auto"/>
              <w:left w:val="single" w:sz="4" w:space="0" w:color="auto"/>
            </w:tcBorders>
            <w:shd w:val="clear" w:color="auto" w:fill="FFFFFF"/>
            <w:vAlign w:val="center"/>
          </w:tcPr>
          <w:p w14:paraId="4549A62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a</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3578C4FF"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805" w:type="pct"/>
            <w:tcBorders>
              <w:top w:val="single" w:sz="4" w:space="0" w:color="auto"/>
              <w:left w:val="single" w:sz="4" w:space="0" w:color="auto"/>
              <w:right w:val="single" w:sz="4" w:space="0" w:color="auto"/>
            </w:tcBorders>
            <w:shd w:val="clear" w:color="auto" w:fill="FFFFFF"/>
            <w:vAlign w:val="center"/>
          </w:tcPr>
          <w:p w14:paraId="752A35D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0C8A19EA" w14:textId="77777777" w:rsidTr="0097329D">
        <w:trPr>
          <w:trHeight w:val="20"/>
        </w:trPr>
        <w:tc>
          <w:tcPr>
            <w:tcW w:w="2678" w:type="pct"/>
            <w:tcBorders>
              <w:top w:val="single" w:sz="4" w:space="0" w:color="auto"/>
              <w:left w:val="single" w:sz="4" w:space="0" w:color="auto"/>
            </w:tcBorders>
            <w:shd w:val="clear" w:color="auto" w:fill="FFFFFF"/>
            <w:vAlign w:val="center"/>
          </w:tcPr>
          <w:p w14:paraId="01F5BA10"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tản nhiệt của dây tại nhiệt độ T</w:t>
            </w:r>
            <w:r w:rsidRPr="00F51FEF">
              <w:rPr>
                <w:rFonts w:ascii="Arial" w:eastAsia="Arial" w:hAnsi="Arial" w:cs="Arial"/>
                <w:color w:val="000000"/>
                <w:kern w:val="0"/>
                <w:sz w:val="20"/>
                <w:szCs w:val="20"/>
                <w:vertAlign w:val="subscript"/>
                <w:lang w:val="vi-VN" w:eastAsia="vi-VN" w:bidi="vi-VN"/>
                <w14:ligatures w14:val="none"/>
              </w:rPr>
              <w:t>r</w:t>
            </w:r>
          </w:p>
        </w:tc>
        <w:tc>
          <w:tcPr>
            <w:tcW w:w="706" w:type="pct"/>
            <w:tcBorders>
              <w:top w:val="single" w:sz="4" w:space="0" w:color="auto"/>
              <w:left w:val="single" w:sz="4" w:space="0" w:color="auto"/>
            </w:tcBorders>
            <w:shd w:val="clear" w:color="auto" w:fill="FFFFFF"/>
            <w:vAlign w:val="center"/>
          </w:tcPr>
          <w:p w14:paraId="4AEFAA6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α</w:t>
            </w:r>
            <w:r w:rsidRPr="00F51FEF">
              <w:rPr>
                <w:rFonts w:ascii="Arial" w:eastAsia="Arial" w:hAnsi="Arial" w:cs="Arial"/>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6768891B"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0,00381</w:t>
            </w:r>
          </w:p>
        </w:tc>
        <w:tc>
          <w:tcPr>
            <w:tcW w:w="805" w:type="pct"/>
            <w:tcBorders>
              <w:top w:val="single" w:sz="4" w:space="0" w:color="auto"/>
              <w:left w:val="single" w:sz="4" w:space="0" w:color="auto"/>
              <w:right w:val="single" w:sz="4" w:space="0" w:color="auto"/>
            </w:tcBorders>
            <w:shd w:val="clear" w:color="auto" w:fill="FFFFFF"/>
            <w:vAlign w:val="center"/>
          </w:tcPr>
          <w:p w14:paraId="3060CC4B"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3F8D97CF" w14:textId="77777777" w:rsidTr="0097329D">
        <w:trPr>
          <w:trHeight w:val="20"/>
        </w:trPr>
        <w:tc>
          <w:tcPr>
            <w:tcW w:w="2678" w:type="pct"/>
            <w:tcBorders>
              <w:top w:val="single" w:sz="4" w:space="0" w:color="auto"/>
              <w:left w:val="single" w:sz="4" w:space="0" w:color="auto"/>
            </w:tcBorders>
            <w:shd w:val="clear" w:color="auto" w:fill="FFFFFF"/>
            <w:vAlign w:val="center"/>
          </w:tcPr>
          <w:p w14:paraId="2910D01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suất của dây tiếp đất tại nhiệt độ T</w:t>
            </w:r>
            <w:r w:rsidRPr="00F51FEF">
              <w:rPr>
                <w:rFonts w:ascii="Arial" w:eastAsia="Arial" w:hAnsi="Arial" w:cs="Arial"/>
                <w:color w:val="000000"/>
                <w:kern w:val="0"/>
                <w:sz w:val="20"/>
                <w:szCs w:val="20"/>
                <w:vertAlign w:val="subscript"/>
                <w:lang w:val="vi-VN" w:eastAsia="vi-VN" w:bidi="vi-VN"/>
                <w14:ligatures w14:val="none"/>
              </w:rPr>
              <w:t>r</w:t>
            </w:r>
          </w:p>
        </w:tc>
        <w:tc>
          <w:tcPr>
            <w:tcW w:w="706" w:type="pct"/>
            <w:tcBorders>
              <w:top w:val="single" w:sz="4" w:space="0" w:color="auto"/>
              <w:left w:val="single" w:sz="4" w:space="0" w:color="auto"/>
            </w:tcBorders>
            <w:shd w:val="clear" w:color="auto" w:fill="FFFFFF"/>
            <w:vAlign w:val="center"/>
          </w:tcPr>
          <w:p w14:paraId="050CEBE3"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ρ</w:t>
            </w:r>
            <w:r w:rsidRPr="00F51FEF">
              <w:rPr>
                <w:rFonts w:ascii="Arial" w:eastAsia="Arial" w:hAnsi="Arial" w:cs="Arial"/>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5BC226E6"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1,78</w:t>
            </w:r>
          </w:p>
        </w:tc>
        <w:tc>
          <w:tcPr>
            <w:tcW w:w="805" w:type="pct"/>
            <w:tcBorders>
              <w:top w:val="single" w:sz="4" w:space="0" w:color="auto"/>
              <w:left w:val="single" w:sz="4" w:space="0" w:color="auto"/>
              <w:right w:val="single" w:sz="4" w:space="0" w:color="auto"/>
            </w:tcBorders>
            <w:shd w:val="clear" w:color="auto" w:fill="FFFFFF"/>
            <w:vAlign w:val="center"/>
          </w:tcPr>
          <w:p w14:paraId="425B31A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μ.Ω.cm</w:t>
            </w:r>
          </w:p>
        </w:tc>
      </w:tr>
      <w:tr w:rsidR="00D30E02" w:rsidRPr="00F51FEF" w14:paraId="4B7B4ECC" w14:textId="77777777" w:rsidTr="0097329D">
        <w:trPr>
          <w:trHeight w:val="20"/>
        </w:trPr>
        <w:tc>
          <w:tcPr>
            <w:tcW w:w="2678" w:type="pct"/>
            <w:tcBorders>
              <w:top w:val="single" w:sz="4" w:space="0" w:color="auto"/>
              <w:left w:val="single" w:sz="4" w:space="0" w:color="auto"/>
            </w:tcBorders>
            <w:shd w:val="clear" w:color="auto" w:fill="FFFFFF"/>
            <w:vAlign w:val="center"/>
          </w:tcPr>
          <w:p w14:paraId="3605B17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w:t>
            </w:r>
          </w:p>
        </w:tc>
        <w:tc>
          <w:tcPr>
            <w:tcW w:w="706" w:type="pct"/>
            <w:tcBorders>
              <w:top w:val="single" w:sz="4" w:space="0" w:color="auto"/>
              <w:left w:val="single" w:sz="4" w:space="0" w:color="auto"/>
            </w:tcBorders>
            <w:shd w:val="clear" w:color="auto" w:fill="FFFFFF"/>
            <w:vAlign w:val="center"/>
          </w:tcPr>
          <w:p w14:paraId="1377320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0</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5EC7D930"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242</w:t>
            </w:r>
          </w:p>
        </w:tc>
        <w:tc>
          <w:tcPr>
            <w:tcW w:w="805" w:type="pct"/>
            <w:tcBorders>
              <w:top w:val="single" w:sz="4" w:space="0" w:color="auto"/>
              <w:left w:val="single" w:sz="4" w:space="0" w:color="auto"/>
              <w:right w:val="single" w:sz="4" w:space="0" w:color="auto"/>
            </w:tcBorders>
            <w:shd w:val="clear" w:color="auto" w:fill="FFFFFF"/>
            <w:vAlign w:val="center"/>
          </w:tcPr>
          <w:p w14:paraId="33E3F6AE"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r>
      <w:tr w:rsidR="00D30E02" w:rsidRPr="00F51FEF" w14:paraId="3D6D0D5D" w14:textId="77777777" w:rsidTr="0097329D">
        <w:trPr>
          <w:trHeight w:val="20"/>
        </w:trPr>
        <w:tc>
          <w:tcPr>
            <w:tcW w:w="2678" w:type="pct"/>
            <w:tcBorders>
              <w:top w:val="single" w:sz="4" w:space="0" w:color="auto"/>
              <w:left w:val="single" w:sz="4" w:space="0" w:color="auto"/>
            </w:tcBorders>
            <w:shd w:val="clear" w:color="auto" w:fill="FFFFFF"/>
            <w:vAlign w:val="center"/>
          </w:tcPr>
          <w:p w14:paraId="548ABCE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Thời gian duy trì sự cố:</w:t>
            </w:r>
          </w:p>
        </w:tc>
        <w:tc>
          <w:tcPr>
            <w:tcW w:w="706" w:type="pct"/>
            <w:tcBorders>
              <w:top w:val="single" w:sz="4" w:space="0" w:color="auto"/>
              <w:left w:val="single" w:sz="4" w:space="0" w:color="auto"/>
            </w:tcBorders>
            <w:shd w:val="clear" w:color="auto" w:fill="FFFFFF"/>
            <w:vAlign w:val="center"/>
          </w:tcPr>
          <w:p w14:paraId="697EC19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3ED684FE"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w:t>
            </w:r>
          </w:p>
        </w:tc>
        <w:tc>
          <w:tcPr>
            <w:tcW w:w="805" w:type="pct"/>
            <w:tcBorders>
              <w:top w:val="single" w:sz="4" w:space="0" w:color="auto"/>
              <w:left w:val="single" w:sz="4" w:space="0" w:color="auto"/>
              <w:right w:val="single" w:sz="4" w:space="0" w:color="auto"/>
            </w:tcBorders>
            <w:shd w:val="clear" w:color="auto" w:fill="FFFFFF"/>
            <w:vAlign w:val="center"/>
          </w:tcPr>
          <w:p w14:paraId="46B8DFC3"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w:t>
            </w:r>
          </w:p>
        </w:tc>
      </w:tr>
      <w:tr w:rsidR="00D30E02" w:rsidRPr="00F51FEF" w14:paraId="5D31CC79" w14:textId="77777777" w:rsidTr="0097329D">
        <w:trPr>
          <w:trHeight w:val="20"/>
        </w:trPr>
        <w:tc>
          <w:tcPr>
            <w:tcW w:w="2678" w:type="pct"/>
            <w:tcBorders>
              <w:top w:val="single" w:sz="4" w:space="0" w:color="auto"/>
              <w:left w:val="single" w:sz="4" w:space="0" w:color="auto"/>
              <w:bottom w:val="single" w:sz="4" w:space="0" w:color="auto"/>
            </w:tcBorders>
            <w:shd w:val="clear" w:color="auto" w:fill="FFFFFF"/>
            <w:vAlign w:val="center"/>
          </w:tcPr>
          <w:p w14:paraId="1BA6743E"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khả năng chịu nhiệt dây đồng:</w:t>
            </w:r>
          </w:p>
        </w:tc>
        <w:tc>
          <w:tcPr>
            <w:tcW w:w="706" w:type="pct"/>
            <w:tcBorders>
              <w:top w:val="single" w:sz="4" w:space="0" w:color="auto"/>
              <w:left w:val="single" w:sz="4" w:space="0" w:color="auto"/>
              <w:bottom w:val="single" w:sz="4" w:space="0" w:color="auto"/>
            </w:tcBorders>
            <w:shd w:val="clear" w:color="auto" w:fill="FFFFFF"/>
            <w:vAlign w:val="center"/>
          </w:tcPr>
          <w:p w14:paraId="5BC61EA0"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TCAP =</w:t>
            </w:r>
          </w:p>
        </w:tc>
        <w:tc>
          <w:tcPr>
            <w:tcW w:w="811" w:type="pct"/>
            <w:tcBorders>
              <w:top w:val="single" w:sz="4" w:space="0" w:color="auto"/>
              <w:left w:val="single" w:sz="4" w:space="0" w:color="auto"/>
              <w:bottom w:val="single" w:sz="4" w:space="0" w:color="auto"/>
            </w:tcBorders>
            <w:shd w:val="clear" w:color="auto" w:fill="FFFFFF"/>
            <w:vAlign w:val="center"/>
          </w:tcPr>
          <w:p w14:paraId="5A91D17D"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3,42</w:t>
            </w:r>
          </w:p>
        </w:tc>
        <w:tc>
          <w:tcPr>
            <w:tcW w:w="805" w:type="pct"/>
            <w:tcBorders>
              <w:top w:val="single" w:sz="4" w:space="0" w:color="auto"/>
              <w:left w:val="single" w:sz="4" w:space="0" w:color="auto"/>
              <w:bottom w:val="single" w:sz="4" w:space="0" w:color="auto"/>
              <w:right w:val="single" w:sz="4" w:space="0" w:color="auto"/>
            </w:tcBorders>
            <w:shd w:val="clear" w:color="auto" w:fill="FFFFFF"/>
            <w:vAlign w:val="center"/>
          </w:tcPr>
          <w:p w14:paraId="271EA1C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J/cm</w:t>
            </w:r>
            <w:r w:rsidRPr="00F51FEF">
              <w:rPr>
                <w:rFonts w:ascii="Arial" w:eastAsia="Arial" w:hAnsi="Arial" w:cs="Arial"/>
                <w:color w:val="000000"/>
                <w:kern w:val="0"/>
                <w:sz w:val="20"/>
                <w:szCs w:val="20"/>
                <w:vertAlign w:val="superscript"/>
                <w:lang w:val="vi-VN" w:eastAsia="vi-VN" w:bidi="vi-VN"/>
                <w14:ligatures w14:val="none"/>
              </w:rPr>
              <w:t>3</w:t>
            </w:r>
            <w:r w:rsidRPr="00F51FEF">
              <w:rPr>
                <w:rFonts w:ascii="Arial" w:eastAsia="Arial" w:hAnsi="Arial" w:cs="Arial"/>
                <w:color w:val="000000"/>
                <w:kern w:val="0"/>
                <w:sz w:val="20"/>
                <w:szCs w:val="20"/>
                <w:lang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0</w:t>
            </w:r>
            <w:r w:rsidRPr="00F51FEF">
              <w:rPr>
                <w:rFonts w:ascii="Arial" w:eastAsia="Arial" w:hAnsi="Arial" w:cs="Arial"/>
                <w:color w:val="000000"/>
                <w:kern w:val="0"/>
                <w:sz w:val="20"/>
                <w:szCs w:val="20"/>
                <w:lang w:val="vi-VN" w:eastAsia="vi-VN" w:bidi="vi-VN"/>
                <w14:ligatures w14:val="none"/>
              </w:rPr>
              <w:t>C</w:t>
            </w:r>
          </w:p>
        </w:tc>
      </w:tr>
      <w:tr w:rsidR="00D30E02" w:rsidRPr="00F51FEF" w14:paraId="5C01C185" w14:textId="77777777" w:rsidTr="0097329D">
        <w:trPr>
          <w:trHeight w:val="20"/>
        </w:trPr>
        <w:tc>
          <w:tcPr>
            <w:tcW w:w="2678" w:type="pct"/>
            <w:tcBorders>
              <w:top w:val="single" w:sz="4" w:space="0" w:color="auto"/>
              <w:left w:val="single" w:sz="4" w:space="0" w:color="auto"/>
              <w:bottom w:val="single" w:sz="4" w:space="0" w:color="auto"/>
            </w:tcBorders>
            <w:shd w:val="clear" w:color="auto" w:fill="FFFFFF"/>
            <w:vAlign w:val="center"/>
          </w:tcPr>
          <w:p w14:paraId="5A7E351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nối đất:</w:t>
            </w:r>
          </w:p>
        </w:tc>
        <w:tc>
          <w:tcPr>
            <w:tcW w:w="706" w:type="pct"/>
            <w:tcBorders>
              <w:top w:val="single" w:sz="4" w:space="0" w:color="auto"/>
              <w:left w:val="single" w:sz="4" w:space="0" w:color="auto"/>
              <w:bottom w:val="single" w:sz="4" w:space="0" w:color="auto"/>
            </w:tcBorders>
            <w:shd w:val="clear" w:color="auto" w:fill="FFFFFF"/>
            <w:vAlign w:val="center"/>
          </w:tcPr>
          <w:p w14:paraId="36C7AC3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r w:rsidRPr="00F51FEF">
              <w:rPr>
                <w:rFonts w:ascii="Arial" w:eastAsia="Arial" w:hAnsi="Arial" w:cs="Arial"/>
                <w:color w:val="000000"/>
                <w:kern w:val="0"/>
                <w:sz w:val="20"/>
                <w:szCs w:val="20"/>
                <w:vertAlign w:val="subscript"/>
                <w:lang w:val="vi-VN" w:eastAsia="vi-VN" w:bidi="vi-VN"/>
                <w14:ligatures w14:val="none"/>
              </w:rPr>
              <w:t>tt</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bottom w:val="single" w:sz="4" w:space="0" w:color="auto"/>
            </w:tcBorders>
            <w:shd w:val="clear" w:color="auto" w:fill="FFFFFF"/>
            <w:vAlign w:val="center"/>
          </w:tcPr>
          <w:p w14:paraId="2526934C"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101,23</w:t>
            </w:r>
          </w:p>
        </w:tc>
        <w:tc>
          <w:tcPr>
            <w:tcW w:w="805" w:type="pct"/>
            <w:tcBorders>
              <w:top w:val="single" w:sz="4" w:space="0" w:color="auto"/>
              <w:left w:val="single" w:sz="4" w:space="0" w:color="auto"/>
              <w:bottom w:val="single" w:sz="4" w:space="0" w:color="auto"/>
              <w:right w:val="single" w:sz="4" w:space="0" w:color="auto"/>
            </w:tcBorders>
            <w:shd w:val="clear" w:color="auto" w:fill="FFFFFF"/>
            <w:vAlign w:val="center"/>
          </w:tcPr>
          <w:p w14:paraId="53ED91DE"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r>
      <w:tr w:rsidR="00D30E02" w:rsidRPr="00F51FEF" w14:paraId="4B4A612C" w14:textId="77777777" w:rsidTr="0097329D">
        <w:trPr>
          <w:trHeight w:val="20"/>
        </w:trPr>
        <w:tc>
          <w:tcPr>
            <w:tcW w:w="2678" w:type="pct"/>
            <w:tcBorders>
              <w:top w:val="single" w:sz="4" w:space="0" w:color="auto"/>
              <w:left w:val="single" w:sz="4" w:space="0" w:color="auto"/>
              <w:bottom w:val="single" w:sz="4" w:space="0" w:color="auto"/>
            </w:tcBorders>
            <w:shd w:val="clear" w:color="auto" w:fill="FFFFFF"/>
            <w:vAlign w:val="center"/>
          </w:tcPr>
          <w:p w14:paraId="4A69FD4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lastRenderedPageBreak/>
              <w:t>Chọn dây đồng có tiết diện:</w:t>
            </w:r>
          </w:p>
        </w:tc>
        <w:tc>
          <w:tcPr>
            <w:tcW w:w="706" w:type="pct"/>
            <w:tcBorders>
              <w:top w:val="single" w:sz="4" w:space="0" w:color="auto"/>
              <w:left w:val="single" w:sz="4" w:space="0" w:color="auto"/>
              <w:bottom w:val="single" w:sz="4" w:space="0" w:color="auto"/>
            </w:tcBorders>
            <w:shd w:val="clear" w:color="auto" w:fill="FFFFFF"/>
            <w:vAlign w:val="center"/>
          </w:tcPr>
          <w:p w14:paraId="5F26978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 =</w:t>
            </w:r>
          </w:p>
        </w:tc>
        <w:tc>
          <w:tcPr>
            <w:tcW w:w="811" w:type="pct"/>
            <w:tcBorders>
              <w:top w:val="single" w:sz="4" w:space="0" w:color="auto"/>
              <w:left w:val="single" w:sz="4" w:space="0" w:color="auto"/>
              <w:bottom w:val="single" w:sz="4" w:space="0" w:color="auto"/>
            </w:tcBorders>
            <w:shd w:val="clear" w:color="auto" w:fill="FFFFFF"/>
            <w:vAlign w:val="center"/>
          </w:tcPr>
          <w:p w14:paraId="66913212"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805" w:type="pct"/>
            <w:tcBorders>
              <w:top w:val="single" w:sz="4" w:space="0" w:color="auto"/>
              <w:left w:val="single" w:sz="4" w:space="0" w:color="auto"/>
              <w:bottom w:val="single" w:sz="4" w:space="0" w:color="auto"/>
              <w:right w:val="single" w:sz="4" w:space="0" w:color="auto"/>
            </w:tcBorders>
            <w:shd w:val="clear" w:color="auto" w:fill="FFFFFF"/>
            <w:vAlign w:val="center"/>
          </w:tcPr>
          <w:p w14:paraId="6B3AD6AB"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r>
    </w:tbl>
    <w:p w14:paraId="7F7EA2FB"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Với dòng ngắn mạch </w:t>
      </w:r>
      <w:r w:rsidRPr="00F51FEF">
        <w:rPr>
          <w:rFonts w:ascii="Arial" w:eastAsia="Arial" w:hAnsi="Arial" w:cs="Arial"/>
          <w:smallCaps/>
          <w:color w:val="000000"/>
          <w:kern w:val="0"/>
          <w:sz w:val="20"/>
          <w:szCs w:val="20"/>
          <w:lang w:val="vi-VN" w:eastAsia="vi-VN" w:bidi="vi-VN"/>
          <w14:ligatures w14:val="none"/>
        </w:rPr>
        <w:t>In=40</w:t>
      </w:r>
      <w:r w:rsidRPr="00F51FEF">
        <w:rPr>
          <w:rFonts w:ascii="Arial" w:eastAsia="Arial" w:hAnsi="Arial" w:cs="Arial"/>
          <w:color w:val="000000"/>
          <w:kern w:val="0"/>
          <w:sz w:val="20"/>
          <w:szCs w:val="20"/>
          <w:lang w:val="vi-VN" w:eastAsia="vi-VN" w:bidi="vi-VN"/>
          <w14:ligatures w14:val="none"/>
        </w:rPr>
        <w:t xml:space="preserve"> kA vài thời gian duy trì sự cố 0,5s được kết quả tính toán cho tiết diện dây nối từ thiết bị đến trụ đỡ là S=120 mm</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w:t>
      </w:r>
    </w:p>
    <w:p w14:paraId="383F7AC2" w14:textId="77777777" w:rsidR="00D30E02" w:rsidRPr="00F51FEF" w:rsidRDefault="00D30E02" w:rsidP="00D30E02">
      <w:pPr>
        <w:widowControl w:val="0"/>
        <w:tabs>
          <w:tab w:val="left" w:leader="underscore" w:pos="5362"/>
          <w:tab w:val="left" w:leader="underscore" w:pos="6514"/>
          <w:tab w:val="left" w:leader="underscore" w:pos="7858"/>
          <w:tab w:val="left" w:leader="underscore" w:pos="898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Đối với vật liệu nối đất là dây thép mạ kẽm (nối từ trụ đỡ thiết bị đến hệ thống nối đất chung toàn trạm) ta có:</w:t>
      </w:r>
    </w:p>
    <w:tbl>
      <w:tblPr>
        <w:tblOverlap w:val="never"/>
        <w:tblW w:w="5000" w:type="pct"/>
        <w:jc w:val="center"/>
        <w:tblCellMar>
          <w:left w:w="10" w:type="dxa"/>
          <w:right w:w="10" w:type="dxa"/>
        </w:tblCellMar>
        <w:tblLook w:val="0000" w:firstRow="0" w:lastRow="0" w:firstColumn="0" w:lastColumn="0" w:noHBand="0" w:noVBand="0"/>
      </w:tblPr>
      <w:tblGrid>
        <w:gridCol w:w="5008"/>
        <w:gridCol w:w="1320"/>
        <w:gridCol w:w="1517"/>
        <w:gridCol w:w="1505"/>
      </w:tblGrid>
      <w:tr w:rsidR="00D30E02" w:rsidRPr="00F51FEF" w14:paraId="6A9AC63A"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76553CD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Thông số cơ bản</w:t>
            </w:r>
          </w:p>
        </w:tc>
        <w:tc>
          <w:tcPr>
            <w:tcW w:w="706" w:type="pct"/>
            <w:tcBorders>
              <w:top w:val="single" w:sz="4" w:space="0" w:color="auto"/>
              <w:left w:val="single" w:sz="4" w:space="0" w:color="auto"/>
            </w:tcBorders>
            <w:shd w:val="clear" w:color="auto" w:fill="FFFFFF"/>
            <w:vAlign w:val="center"/>
          </w:tcPr>
          <w:p w14:paraId="3F0AFDA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Kí h</w:t>
            </w:r>
            <w:r w:rsidRPr="00F51FEF">
              <w:rPr>
                <w:rFonts w:ascii="Arial" w:eastAsia="Arial" w:hAnsi="Arial" w:cs="Arial"/>
                <w:color w:val="000000"/>
                <w:kern w:val="0"/>
                <w:sz w:val="20"/>
                <w:szCs w:val="20"/>
                <w:lang w:eastAsia="vi-VN" w:bidi="vi-VN"/>
                <w14:ligatures w14:val="none"/>
              </w:rPr>
              <w:t>i</w:t>
            </w:r>
            <w:r w:rsidRPr="00F51FEF">
              <w:rPr>
                <w:rFonts w:ascii="Arial" w:eastAsia="Arial" w:hAnsi="Arial" w:cs="Arial"/>
                <w:color w:val="000000"/>
                <w:kern w:val="0"/>
                <w:sz w:val="20"/>
                <w:szCs w:val="20"/>
                <w:lang w:val="vi-VN" w:eastAsia="vi-VN" w:bidi="vi-VN"/>
                <w14:ligatures w14:val="none"/>
              </w:rPr>
              <w:t>ệu</w:t>
            </w:r>
          </w:p>
        </w:tc>
        <w:tc>
          <w:tcPr>
            <w:tcW w:w="811" w:type="pct"/>
            <w:tcBorders>
              <w:top w:val="single" w:sz="4" w:space="0" w:color="auto"/>
              <w:left w:val="single" w:sz="4" w:space="0" w:color="auto"/>
            </w:tcBorders>
            <w:shd w:val="clear" w:color="auto" w:fill="FFFFFF"/>
            <w:vAlign w:val="center"/>
          </w:tcPr>
          <w:p w14:paraId="23B301C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Giá trị</w:t>
            </w:r>
          </w:p>
        </w:tc>
        <w:tc>
          <w:tcPr>
            <w:tcW w:w="805" w:type="pct"/>
            <w:tcBorders>
              <w:top w:val="single" w:sz="4" w:space="0" w:color="auto"/>
              <w:left w:val="single" w:sz="4" w:space="0" w:color="auto"/>
              <w:right w:val="single" w:sz="4" w:space="0" w:color="auto"/>
            </w:tcBorders>
            <w:shd w:val="clear" w:color="auto" w:fill="FFFFFF"/>
            <w:vAlign w:val="center"/>
          </w:tcPr>
          <w:p w14:paraId="255936D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Đơn vị</w:t>
            </w:r>
          </w:p>
        </w:tc>
      </w:tr>
      <w:tr w:rsidR="00D30E02" w:rsidRPr="00F51FEF" w14:paraId="4EEC3A90"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4EB38845"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Dòng điện ngắn mạch của hệ thống:</w:t>
            </w:r>
          </w:p>
        </w:tc>
        <w:tc>
          <w:tcPr>
            <w:tcW w:w="706" w:type="pct"/>
            <w:tcBorders>
              <w:top w:val="single" w:sz="4" w:space="0" w:color="auto"/>
              <w:left w:val="single" w:sz="4" w:space="0" w:color="auto"/>
            </w:tcBorders>
            <w:shd w:val="clear" w:color="auto" w:fill="FFFFFF"/>
            <w:vAlign w:val="center"/>
          </w:tcPr>
          <w:p w14:paraId="587F99CE"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smallCaps/>
                <w:color w:val="000000"/>
                <w:kern w:val="0"/>
                <w:sz w:val="20"/>
                <w:szCs w:val="20"/>
                <w:lang w:val="vi-VN" w:eastAsia="vi-VN" w:bidi="vi-VN"/>
                <w14:ligatures w14:val="none"/>
              </w:rPr>
              <w:t>I</w:t>
            </w:r>
            <w:r w:rsidRPr="00F51FEF">
              <w:rPr>
                <w:rFonts w:ascii="Arial" w:eastAsia="Arial" w:hAnsi="Arial" w:cs="Arial"/>
                <w:smallCaps/>
                <w:color w:val="000000"/>
                <w:kern w:val="0"/>
                <w:sz w:val="20"/>
                <w:szCs w:val="20"/>
                <w:vertAlign w:val="subscript"/>
                <w:lang w:val="vi-VN" w:eastAsia="vi-VN" w:bidi="vi-VN"/>
                <w14:ligatures w14:val="none"/>
              </w:rPr>
              <w:t>N</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323C4C67"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805" w:type="pct"/>
            <w:tcBorders>
              <w:top w:val="single" w:sz="4" w:space="0" w:color="auto"/>
              <w:left w:val="single" w:sz="4" w:space="0" w:color="auto"/>
              <w:right w:val="single" w:sz="4" w:space="0" w:color="auto"/>
            </w:tcBorders>
            <w:shd w:val="clear" w:color="auto" w:fill="FFFFFF"/>
            <w:vAlign w:val="center"/>
          </w:tcPr>
          <w:p w14:paraId="4E4BD9B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kA</w:t>
            </w:r>
          </w:p>
        </w:tc>
      </w:tr>
      <w:tr w:rsidR="00D30E02" w:rsidRPr="00F51FEF" w14:paraId="120678C2"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578F948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Loại dây nối đất (Conductor Type)</w:t>
            </w:r>
          </w:p>
        </w:tc>
        <w:tc>
          <w:tcPr>
            <w:tcW w:w="2322" w:type="pct"/>
            <w:gridSpan w:val="3"/>
            <w:tcBorders>
              <w:top w:val="single" w:sz="4" w:space="0" w:color="auto"/>
              <w:left w:val="single" w:sz="4" w:space="0" w:color="auto"/>
              <w:right w:val="single" w:sz="4" w:space="0" w:color="auto"/>
            </w:tcBorders>
            <w:shd w:val="clear" w:color="auto" w:fill="FFFFFF"/>
            <w:vAlign w:val="center"/>
          </w:tcPr>
          <w:p w14:paraId="3A4206A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Dây Thép mạ kẽm</w:t>
            </w:r>
          </w:p>
        </w:tc>
      </w:tr>
      <w:tr w:rsidR="00D30E02" w:rsidRPr="00F51FEF" w14:paraId="646974B0"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1D536B8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cho phép lớn nhất của dây dẫn:</w:t>
            </w:r>
          </w:p>
        </w:tc>
        <w:tc>
          <w:tcPr>
            <w:tcW w:w="706" w:type="pct"/>
            <w:tcBorders>
              <w:top w:val="single" w:sz="4" w:space="0" w:color="auto"/>
              <w:left w:val="single" w:sz="4" w:space="0" w:color="auto"/>
            </w:tcBorders>
            <w:shd w:val="clear" w:color="auto" w:fill="FFFFFF"/>
            <w:vAlign w:val="center"/>
          </w:tcPr>
          <w:p w14:paraId="245073E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m</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3D7B53AA"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1084</w:t>
            </w:r>
          </w:p>
        </w:tc>
        <w:tc>
          <w:tcPr>
            <w:tcW w:w="805" w:type="pct"/>
            <w:tcBorders>
              <w:top w:val="single" w:sz="4" w:space="0" w:color="auto"/>
              <w:left w:val="single" w:sz="4" w:space="0" w:color="auto"/>
              <w:right w:val="single" w:sz="4" w:space="0" w:color="auto"/>
            </w:tcBorders>
            <w:shd w:val="clear" w:color="auto" w:fill="FFFFFF"/>
            <w:vAlign w:val="center"/>
          </w:tcPr>
          <w:p w14:paraId="3F45661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2E7FA6DE"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3CAE6DF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môi trường xung quanh:</w:t>
            </w:r>
          </w:p>
        </w:tc>
        <w:tc>
          <w:tcPr>
            <w:tcW w:w="706" w:type="pct"/>
            <w:tcBorders>
              <w:top w:val="single" w:sz="4" w:space="0" w:color="auto"/>
              <w:left w:val="single" w:sz="4" w:space="0" w:color="auto"/>
            </w:tcBorders>
            <w:shd w:val="clear" w:color="auto" w:fill="FFFFFF"/>
            <w:vAlign w:val="center"/>
          </w:tcPr>
          <w:p w14:paraId="0ABD510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a</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1BDA7181"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805" w:type="pct"/>
            <w:tcBorders>
              <w:top w:val="single" w:sz="4" w:space="0" w:color="auto"/>
              <w:left w:val="single" w:sz="4" w:space="0" w:color="auto"/>
              <w:right w:val="single" w:sz="4" w:space="0" w:color="auto"/>
            </w:tcBorders>
            <w:shd w:val="clear" w:color="auto" w:fill="FFFFFF"/>
            <w:vAlign w:val="center"/>
          </w:tcPr>
          <w:p w14:paraId="2641344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327B174C"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72315E0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tản nhiệt của dây tại nhiệt độ T</w:t>
            </w:r>
            <w:r w:rsidRPr="00F51FEF">
              <w:rPr>
                <w:rFonts w:ascii="Arial" w:eastAsia="Arial" w:hAnsi="Arial" w:cs="Arial"/>
                <w:color w:val="000000"/>
                <w:kern w:val="0"/>
                <w:sz w:val="20"/>
                <w:szCs w:val="20"/>
                <w:vertAlign w:val="subscript"/>
                <w:lang w:val="vi-VN" w:eastAsia="vi-VN" w:bidi="vi-VN"/>
                <w14:ligatures w14:val="none"/>
              </w:rPr>
              <w:t>r</w:t>
            </w:r>
          </w:p>
        </w:tc>
        <w:tc>
          <w:tcPr>
            <w:tcW w:w="706" w:type="pct"/>
            <w:tcBorders>
              <w:top w:val="single" w:sz="4" w:space="0" w:color="auto"/>
              <w:left w:val="single" w:sz="4" w:space="0" w:color="auto"/>
            </w:tcBorders>
            <w:shd w:val="clear" w:color="auto" w:fill="FFFFFF"/>
            <w:vAlign w:val="center"/>
          </w:tcPr>
          <w:p w14:paraId="6AF1020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α</w:t>
            </w:r>
            <w:r w:rsidRPr="00F51FEF">
              <w:rPr>
                <w:rFonts w:ascii="Arial" w:eastAsia="Arial" w:hAnsi="Arial" w:cs="Arial"/>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3AE82F32"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0,00378</w:t>
            </w:r>
          </w:p>
        </w:tc>
        <w:tc>
          <w:tcPr>
            <w:tcW w:w="805" w:type="pct"/>
            <w:tcBorders>
              <w:top w:val="single" w:sz="4" w:space="0" w:color="auto"/>
              <w:left w:val="single" w:sz="4" w:space="0" w:color="auto"/>
              <w:right w:val="single" w:sz="4" w:space="0" w:color="auto"/>
            </w:tcBorders>
            <w:shd w:val="clear" w:color="auto" w:fill="FFFFFF"/>
            <w:vAlign w:val="center"/>
          </w:tcPr>
          <w:p w14:paraId="78676AD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r>
      <w:tr w:rsidR="00D30E02" w:rsidRPr="00F51FEF" w14:paraId="6238CB08"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373979E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suất của dây tiếp đất tại nhiệt độ T</w:t>
            </w:r>
            <w:r w:rsidRPr="00F51FEF">
              <w:rPr>
                <w:rFonts w:ascii="Arial" w:eastAsia="Arial" w:hAnsi="Arial" w:cs="Arial"/>
                <w:color w:val="000000"/>
                <w:kern w:val="0"/>
                <w:sz w:val="20"/>
                <w:szCs w:val="20"/>
                <w:vertAlign w:val="subscript"/>
                <w:lang w:val="vi-VN" w:eastAsia="vi-VN" w:bidi="vi-VN"/>
                <w14:ligatures w14:val="none"/>
              </w:rPr>
              <w:t>r</w:t>
            </w:r>
          </w:p>
        </w:tc>
        <w:tc>
          <w:tcPr>
            <w:tcW w:w="706" w:type="pct"/>
            <w:tcBorders>
              <w:top w:val="single" w:sz="4" w:space="0" w:color="auto"/>
              <w:left w:val="single" w:sz="4" w:space="0" w:color="auto"/>
            </w:tcBorders>
            <w:shd w:val="clear" w:color="auto" w:fill="FFFFFF"/>
            <w:vAlign w:val="center"/>
          </w:tcPr>
          <w:p w14:paraId="33057A3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ρ</w:t>
            </w:r>
            <w:r w:rsidRPr="00F51FEF">
              <w:rPr>
                <w:rFonts w:ascii="Arial" w:eastAsia="Arial" w:hAnsi="Arial" w:cs="Arial"/>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742E62C6"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5,86</w:t>
            </w:r>
          </w:p>
        </w:tc>
        <w:tc>
          <w:tcPr>
            <w:tcW w:w="805" w:type="pct"/>
            <w:tcBorders>
              <w:top w:val="single" w:sz="4" w:space="0" w:color="auto"/>
              <w:left w:val="single" w:sz="4" w:space="0" w:color="auto"/>
              <w:right w:val="single" w:sz="4" w:space="0" w:color="auto"/>
            </w:tcBorders>
            <w:shd w:val="clear" w:color="auto" w:fill="FFFFFF"/>
            <w:vAlign w:val="center"/>
          </w:tcPr>
          <w:p w14:paraId="32903B1E"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μ.Ω.cm</w:t>
            </w:r>
          </w:p>
        </w:tc>
      </w:tr>
      <w:tr w:rsidR="00D30E02" w:rsidRPr="00F51FEF" w14:paraId="2FA52ADD"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37D1E9A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w:t>
            </w:r>
          </w:p>
        </w:tc>
        <w:tc>
          <w:tcPr>
            <w:tcW w:w="706" w:type="pct"/>
            <w:tcBorders>
              <w:top w:val="single" w:sz="4" w:space="0" w:color="auto"/>
              <w:left w:val="single" w:sz="4" w:space="0" w:color="auto"/>
            </w:tcBorders>
            <w:shd w:val="clear" w:color="auto" w:fill="FFFFFF"/>
            <w:vAlign w:val="center"/>
          </w:tcPr>
          <w:p w14:paraId="0AFD1C7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0</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2B399337"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245</w:t>
            </w:r>
          </w:p>
        </w:tc>
        <w:tc>
          <w:tcPr>
            <w:tcW w:w="805" w:type="pct"/>
            <w:tcBorders>
              <w:top w:val="single" w:sz="4" w:space="0" w:color="auto"/>
              <w:left w:val="single" w:sz="4" w:space="0" w:color="auto"/>
              <w:right w:val="single" w:sz="4" w:space="0" w:color="auto"/>
            </w:tcBorders>
            <w:shd w:val="clear" w:color="auto" w:fill="FFFFFF"/>
            <w:vAlign w:val="center"/>
          </w:tcPr>
          <w:p w14:paraId="5AD16F3C"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r>
      <w:tr w:rsidR="00D30E02" w:rsidRPr="00F51FEF" w14:paraId="7B93CA7E"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6E6A207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Thời gian duy trì sự cố:</w:t>
            </w:r>
          </w:p>
        </w:tc>
        <w:tc>
          <w:tcPr>
            <w:tcW w:w="706" w:type="pct"/>
            <w:tcBorders>
              <w:top w:val="single" w:sz="4" w:space="0" w:color="auto"/>
              <w:left w:val="single" w:sz="4" w:space="0" w:color="auto"/>
            </w:tcBorders>
            <w:shd w:val="clear" w:color="auto" w:fill="FFFFFF"/>
            <w:vAlign w:val="center"/>
          </w:tcPr>
          <w:p w14:paraId="786D9B8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1FF45965"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0</w:t>
            </w:r>
            <w:r w:rsidRPr="00F51FEF">
              <w:rPr>
                <w:rFonts w:ascii="Arial" w:eastAsia="Arial" w:hAnsi="Arial" w:cs="Arial"/>
                <w:color w:val="000000"/>
                <w:kern w:val="0"/>
                <w:sz w:val="20"/>
                <w:szCs w:val="20"/>
                <w:lang w:val="vi-VN" w:eastAsia="vi-VN" w:bidi="vi-VN"/>
                <w14:ligatures w14:val="none"/>
              </w:rPr>
              <w:t>,5</w:t>
            </w:r>
          </w:p>
        </w:tc>
        <w:tc>
          <w:tcPr>
            <w:tcW w:w="805" w:type="pct"/>
            <w:tcBorders>
              <w:top w:val="single" w:sz="4" w:space="0" w:color="auto"/>
              <w:left w:val="single" w:sz="4" w:space="0" w:color="auto"/>
              <w:right w:val="single" w:sz="4" w:space="0" w:color="auto"/>
            </w:tcBorders>
            <w:shd w:val="clear" w:color="auto" w:fill="FFFFFF"/>
            <w:vAlign w:val="center"/>
          </w:tcPr>
          <w:p w14:paraId="7C1638F3"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w:t>
            </w:r>
          </w:p>
        </w:tc>
      </w:tr>
      <w:tr w:rsidR="00D30E02" w:rsidRPr="00F51FEF" w14:paraId="7425B4D8"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6FCC4CA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khả năng chịu nhiệt dây đồng:</w:t>
            </w:r>
          </w:p>
        </w:tc>
        <w:tc>
          <w:tcPr>
            <w:tcW w:w="706" w:type="pct"/>
            <w:tcBorders>
              <w:top w:val="single" w:sz="4" w:space="0" w:color="auto"/>
              <w:left w:val="single" w:sz="4" w:space="0" w:color="auto"/>
            </w:tcBorders>
            <w:shd w:val="clear" w:color="auto" w:fill="FFFFFF"/>
            <w:vAlign w:val="center"/>
          </w:tcPr>
          <w:p w14:paraId="0BA61092"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TCAP =</w:t>
            </w:r>
          </w:p>
        </w:tc>
        <w:tc>
          <w:tcPr>
            <w:tcW w:w="811" w:type="pct"/>
            <w:tcBorders>
              <w:top w:val="single" w:sz="4" w:space="0" w:color="auto"/>
              <w:left w:val="single" w:sz="4" w:space="0" w:color="auto"/>
            </w:tcBorders>
            <w:shd w:val="clear" w:color="auto" w:fill="FFFFFF"/>
            <w:vAlign w:val="center"/>
          </w:tcPr>
          <w:p w14:paraId="7CD6596C"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3,85</w:t>
            </w:r>
          </w:p>
        </w:tc>
        <w:tc>
          <w:tcPr>
            <w:tcW w:w="805" w:type="pct"/>
            <w:tcBorders>
              <w:top w:val="single" w:sz="4" w:space="0" w:color="auto"/>
              <w:left w:val="single" w:sz="4" w:space="0" w:color="auto"/>
              <w:right w:val="single" w:sz="4" w:space="0" w:color="auto"/>
            </w:tcBorders>
            <w:shd w:val="clear" w:color="auto" w:fill="FFFFFF"/>
            <w:vAlign w:val="center"/>
          </w:tcPr>
          <w:p w14:paraId="463180C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J/cm</w:t>
            </w:r>
            <w:r w:rsidRPr="00F51FEF">
              <w:rPr>
                <w:rFonts w:ascii="Arial" w:eastAsia="Arial" w:hAnsi="Arial" w:cs="Arial"/>
                <w:color w:val="000000"/>
                <w:kern w:val="0"/>
                <w:sz w:val="20"/>
                <w:szCs w:val="20"/>
                <w:vertAlign w:val="superscript"/>
                <w:lang w:val="vi-VN" w:eastAsia="vi-VN" w:bidi="vi-VN"/>
                <w14:ligatures w14:val="none"/>
              </w:rPr>
              <w:t>3</w:t>
            </w:r>
            <w:r w:rsidRPr="00F51FEF">
              <w:rPr>
                <w:rFonts w:ascii="Arial" w:eastAsia="Arial" w:hAnsi="Arial" w:cs="Arial"/>
                <w:color w:val="000000"/>
                <w:kern w:val="0"/>
                <w:sz w:val="20"/>
                <w:szCs w:val="20"/>
                <w:lang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0</w:t>
            </w:r>
            <w:r w:rsidRPr="00F51FEF">
              <w:rPr>
                <w:rFonts w:ascii="Arial" w:eastAsia="Arial" w:hAnsi="Arial" w:cs="Arial"/>
                <w:color w:val="000000"/>
                <w:kern w:val="0"/>
                <w:sz w:val="20"/>
                <w:szCs w:val="20"/>
                <w:lang w:val="vi-VN" w:eastAsia="vi-VN" w:bidi="vi-VN"/>
                <w14:ligatures w14:val="none"/>
              </w:rPr>
              <w:t>C</w:t>
            </w:r>
          </w:p>
        </w:tc>
      </w:tr>
      <w:tr w:rsidR="00D30E02" w:rsidRPr="00F51FEF" w14:paraId="58E055D5" w14:textId="77777777" w:rsidTr="0097329D">
        <w:trPr>
          <w:trHeight w:val="20"/>
          <w:jc w:val="center"/>
        </w:trPr>
        <w:tc>
          <w:tcPr>
            <w:tcW w:w="2678" w:type="pct"/>
            <w:tcBorders>
              <w:top w:val="single" w:sz="4" w:space="0" w:color="auto"/>
              <w:left w:val="single" w:sz="4" w:space="0" w:color="auto"/>
            </w:tcBorders>
            <w:shd w:val="clear" w:color="auto" w:fill="FFFFFF"/>
            <w:vAlign w:val="center"/>
          </w:tcPr>
          <w:p w14:paraId="6597B3E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nối đất:</w:t>
            </w:r>
          </w:p>
        </w:tc>
        <w:tc>
          <w:tcPr>
            <w:tcW w:w="706" w:type="pct"/>
            <w:tcBorders>
              <w:top w:val="single" w:sz="4" w:space="0" w:color="auto"/>
              <w:left w:val="single" w:sz="4" w:space="0" w:color="auto"/>
            </w:tcBorders>
            <w:shd w:val="clear" w:color="auto" w:fill="FFFFFF"/>
            <w:vAlign w:val="center"/>
          </w:tcPr>
          <w:p w14:paraId="07DDCBC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r w:rsidRPr="00F51FEF">
              <w:rPr>
                <w:rFonts w:ascii="Arial" w:eastAsia="Arial" w:hAnsi="Arial" w:cs="Arial"/>
                <w:color w:val="000000"/>
                <w:kern w:val="0"/>
                <w:sz w:val="20"/>
                <w:szCs w:val="20"/>
                <w:vertAlign w:val="subscript"/>
                <w:lang w:val="vi-VN" w:eastAsia="vi-VN" w:bidi="vi-VN"/>
                <w14:ligatures w14:val="none"/>
              </w:rPr>
              <w:t>tt</w:t>
            </w:r>
            <w:r w:rsidRPr="00F51FEF">
              <w:rPr>
                <w:rFonts w:ascii="Arial" w:eastAsia="Arial" w:hAnsi="Arial" w:cs="Arial"/>
                <w:color w:val="000000"/>
                <w:kern w:val="0"/>
                <w:sz w:val="20"/>
                <w:szCs w:val="20"/>
                <w:lang w:val="vi-VN" w:eastAsia="vi-VN" w:bidi="vi-VN"/>
                <w14:ligatures w14:val="none"/>
              </w:rPr>
              <w:t xml:space="preserve"> =</w:t>
            </w:r>
          </w:p>
        </w:tc>
        <w:tc>
          <w:tcPr>
            <w:tcW w:w="811" w:type="pct"/>
            <w:tcBorders>
              <w:top w:val="single" w:sz="4" w:space="0" w:color="auto"/>
              <w:left w:val="single" w:sz="4" w:space="0" w:color="auto"/>
            </w:tcBorders>
            <w:shd w:val="clear" w:color="auto" w:fill="FFFFFF"/>
            <w:vAlign w:val="center"/>
          </w:tcPr>
          <w:p w14:paraId="62DFA533"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172,90</w:t>
            </w:r>
          </w:p>
        </w:tc>
        <w:tc>
          <w:tcPr>
            <w:tcW w:w="805" w:type="pct"/>
            <w:tcBorders>
              <w:top w:val="single" w:sz="4" w:space="0" w:color="auto"/>
              <w:left w:val="single" w:sz="4" w:space="0" w:color="auto"/>
              <w:right w:val="single" w:sz="4" w:space="0" w:color="auto"/>
            </w:tcBorders>
            <w:shd w:val="clear" w:color="auto" w:fill="FFFFFF"/>
            <w:vAlign w:val="center"/>
          </w:tcPr>
          <w:p w14:paraId="38D184C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r>
      <w:tr w:rsidR="00D30E02" w:rsidRPr="00F51FEF" w14:paraId="27CAD479" w14:textId="77777777" w:rsidTr="0097329D">
        <w:trPr>
          <w:trHeight w:val="20"/>
          <w:jc w:val="center"/>
        </w:trPr>
        <w:tc>
          <w:tcPr>
            <w:tcW w:w="2678" w:type="pct"/>
            <w:tcBorders>
              <w:top w:val="single" w:sz="4" w:space="0" w:color="auto"/>
              <w:left w:val="single" w:sz="4" w:space="0" w:color="auto"/>
              <w:bottom w:val="single" w:sz="4" w:space="0" w:color="auto"/>
            </w:tcBorders>
            <w:shd w:val="clear" w:color="auto" w:fill="FFFFFF"/>
            <w:vAlign w:val="center"/>
          </w:tcPr>
          <w:p w14:paraId="3149B06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Chọn dây thép mạ kẽm có đường kính:</w:t>
            </w:r>
          </w:p>
        </w:tc>
        <w:tc>
          <w:tcPr>
            <w:tcW w:w="706" w:type="pct"/>
            <w:tcBorders>
              <w:top w:val="single" w:sz="4" w:space="0" w:color="auto"/>
              <w:left w:val="single" w:sz="4" w:space="0" w:color="auto"/>
              <w:bottom w:val="single" w:sz="4" w:space="0" w:color="auto"/>
            </w:tcBorders>
            <w:shd w:val="clear" w:color="auto" w:fill="FFFFFF"/>
            <w:vAlign w:val="center"/>
          </w:tcPr>
          <w:p w14:paraId="7301726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 =</w:t>
            </w:r>
          </w:p>
        </w:tc>
        <w:tc>
          <w:tcPr>
            <w:tcW w:w="811" w:type="pct"/>
            <w:tcBorders>
              <w:top w:val="single" w:sz="4" w:space="0" w:color="auto"/>
              <w:left w:val="single" w:sz="4" w:space="0" w:color="auto"/>
              <w:bottom w:val="single" w:sz="4" w:space="0" w:color="auto"/>
            </w:tcBorders>
            <w:shd w:val="clear" w:color="auto" w:fill="FFFFFF"/>
            <w:vAlign w:val="center"/>
          </w:tcPr>
          <w:p w14:paraId="198FA7FA" w14:textId="77777777" w:rsidR="00D30E02" w:rsidRPr="00F51FEF" w:rsidRDefault="00D30E02" w:rsidP="0097329D">
            <w:pPr>
              <w:adjustRightInd w:val="0"/>
              <w:snapToGrid w:val="0"/>
              <w:spacing w:after="0" w:line="240" w:lineRule="auto"/>
              <w:jc w:val="right"/>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(16)</w:t>
            </w:r>
          </w:p>
        </w:tc>
        <w:tc>
          <w:tcPr>
            <w:tcW w:w="805" w:type="pct"/>
            <w:tcBorders>
              <w:top w:val="single" w:sz="4" w:space="0" w:color="auto"/>
              <w:left w:val="single" w:sz="4" w:space="0" w:color="auto"/>
              <w:bottom w:val="single" w:sz="4" w:space="0" w:color="auto"/>
              <w:right w:val="single" w:sz="4" w:space="0" w:color="auto"/>
            </w:tcBorders>
            <w:shd w:val="clear" w:color="auto" w:fill="FFFFFF"/>
            <w:vAlign w:val="center"/>
          </w:tcPr>
          <w:p w14:paraId="372BD65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mm</w:t>
            </w:r>
          </w:p>
        </w:tc>
      </w:tr>
    </w:tbl>
    <w:p w14:paraId="2B45EC04"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Với dòng ngắn mạch </w:t>
      </w:r>
      <w:r w:rsidRPr="00F51FEF">
        <w:rPr>
          <w:rFonts w:ascii="Arial" w:eastAsia="Arial" w:hAnsi="Arial" w:cs="Arial"/>
          <w:smallCaps/>
          <w:color w:val="000000"/>
          <w:kern w:val="0"/>
          <w:sz w:val="20"/>
          <w:szCs w:val="20"/>
          <w:lang w:val="vi-VN" w:eastAsia="vi-VN" w:bidi="vi-VN"/>
          <w14:ligatures w14:val="none"/>
        </w:rPr>
        <w:t>I</w:t>
      </w:r>
      <w:r w:rsidRPr="00F51FEF">
        <w:rPr>
          <w:rFonts w:ascii="Arial" w:eastAsia="Arial" w:hAnsi="Arial" w:cs="Arial"/>
          <w:smallCaps/>
          <w:color w:val="000000"/>
          <w:kern w:val="0"/>
          <w:sz w:val="20"/>
          <w:szCs w:val="20"/>
          <w:vertAlign w:val="subscript"/>
          <w:lang w:val="vi-VN" w:eastAsia="vi-VN" w:bidi="vi-VN"/>
          <w14:ligatures w14:val="none"/>
        </w:rPr>
        <w:t>N</w:t>
      </w:r>
      <w:r w:rsidRPr="00F51FEF">
        <w:rPr>
          <w:rFonts w:ascii="Arial" w:eastAsia="Arial" w:hAnsi="Arial" w:cs="Arial"/>
          <w:smallCaps/>
          <w:color w:val="000000"/>
          <w:kern w:val="0"/>
          <w:sz w:val="20"/>
          <w:szCs w:val="20"/>
          <w:lang w:val="vi-VN" w:eastAsia="vi-VN" w:bidi="vi-VN"/>
          <w14:ligatures w14:val="none"/>
        </w:rPr>
        <w:t>=40</w:t>
      </w:r>
      <w:r w:rsidRPr="00F51FEF">
        <w:rPr>
          <w:rFonts w:ascii="Arial" w:eastAsia="Arial" w:hAnsi="Arial" w:cs="Arial"/>
          <w:color w:val="000000"/>
          <w:kern w:val="0"/>
          <w:sz w:val="20"/>
          <w:szCs w:val="20"/>
          <w:lang w:val="vi-VN" w:eastAsia="vi-VN" w:bidi="vi-VN"/>
          <w14:ligatures w14:val="none"/>
        </w:rPr>
        <w:t xml:space="preserve"> kA và thời gian duy trì sự cố 0,5s được kết quả tính toán cho dây nối từ trụ đỡ thiết bị đến nối đất chung có đường kính là d=16mm.</w:t>
      </w:r>
    </w:p>
    <w:p w14:paraId="347C28ED"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nối đất của hệ thống:</w:t>
      </w:r>
    </w:p>
    <w:p w14:paraId="1A3ACCEA"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01F5EDB3" wp14:editId="52ACB049">
            <wp:extent cx="3276600" cy="443999"/>
            <wp:effectExtent l="0" t="0" r="0" b="0"/>
            <wp:docPr id="775960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60910" name=""/>
                    <pic:cNvPicPr/>
                  </pic:nvPicPr>
                  <pic:blipFill>
                    <a:blip r:embed="rId5"/>
                    <a:stretch>
                      <a:fillRect/>
                    </a:stretch>
                  </pic:blipFill>
                  <pic:spPr>
                    <a:xfrm>
                      <a:off x="0" y="0"/>
                      <a:ext cx="3337907" cy="452307"/>
                    </a:xfrm>
                    <a:prstGeom prst="rect">
                      <a:avLst/>
                    </a:prstGeom>
                  </pic:spPr>
                </pic:pic>
              </a:graphicData>
            </a:graphic>
          </wp:inline>
        </w:drawing>
      </w:r>
    </w:p>
    <w:p w14:paraId="5CD3E50E"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48071ED4"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eastAsia="vi-VN" w:bidi="vi-VN"/>
          <w14:ligatures w14:val="none"/>
        </w:rPr>
        <w:t>1</w:t>
      </w:r>
      <w:r w:rsidRPr="00F51FEF">
        <w:rPr>
          <w:rFonts w:ascii="Arial" w:eastAsia="Arial" w:hAnsi="Arial" w:cs="Arial"/>
          <w:color w:val="000000"/>
          <w:kern w:val="0"/>
          <w:sz w:val="20"/>
          <w:szCs w:val="20"/>
          <w:lang w:val="vi-VN" w:eastAsia="vi-VN" w:bidi="vi-VN"/>
          <w14:ligatures w14:val="none"/>
        </w:rPr>
        <w:t>: Điện trở của lưới nối đất gồm các thanh ngang (Q)</w:t>
      </w:r>
    </w:p>
    <w:p w14:paraId="54369590"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 Điện trở của cọc nối đất (Q)</w:t>
      </w:r>
    </w:p>
    <w:p w14:paraId="4D149A64"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val="vi-VN" w:eastAsia="vi-VN" w:bidi="vi-VN"/>
          <w14:ligatures w14:val="none"/>
        </w:rPr>
        <w:t>m</w:t>
      </w:r>
      <w:r w:rsidRPr="00F51FEF">
        <w:rPr>
          <w:rFonts w:ascii="Arial" w:eastAsia="Arial" w:hAnsi="Arial" w:cs="Arial"/>
          <w:color w:val="000000"/>
          <w:kern w:val="0"/>
          <w:sz w:val="20"/>
          <w:szCs w:val="20"/>
          <w:lang w:val="vi-VN" w:eastAsia="vi-VN" w:bidi="vi-VN"/>
          <w14:ligatures w14:val="none"/>
        </w:rPr>
        <w:t>: Điện trở tương hỗ giữ cọc và thanh (Q).</w:t>
      </w:r>
    </w:p>
    <w:p w14:paraId="2A73C971"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423E44"/>
          <w:kern w:val="0"/>
          <w:sz w:val="20"/>
          <w:szCs w:val="20"/>
          <w:lang w:eastAsia="vi-VN" w:bidi="vi-VN"/>
          <w14:ligatures w14:val="none"/>
        </w:rPr>
      </w:pPr>
      <w:r w:rsidRPr="00F51FEF">
        <w:rPr>
          <w:rFonts w:ascii="Arial" w:eastAsia="Arial" w:hAnsi="Arial" w:cs="Arial"/>
          <w:b/>
          <w:bCs/>
          <w:noProof/>
          <w:color w:val="423E44"/>
          <w:kern w:val="0"/>
          <w:sz w:val="20"/>
          <w:szCs w:val="20"/>
          <w:lang w:eastAsia="vi-VN" w:bidi="vi-VN"/>
          <w14:ligatures w14:val="none"/>
        </w:rPr>
        <w:drawing>
          <wp:inline distT="0" distB="0" distL="0" distR="0" wp14:anchorId="45F3CC92" wp14:editId="34FBC4AC">
            <wp:extent cx="3456214" cy="569047"/>
            <wp:effectExtent l="0" t="0" r="0" b="2540"/>
            <wp:docPr id="11797148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714827" name=""/>
                    <pic:cNvPicPr/>
                  </pic:nvPicPr>
                  <pic:blipFill>
                    <a:blip r:embed="rId6"/>
                    <a:stretch>
                      <a:fillRect/>
                    </a:stretch>
                  </pic:blipFill>
                  <pic:spPr>
                    <a:xfrm>
                      <a:off x="0" y="0"/>
                      <a:ext cx="3517305" cy="579105"/>
                    </a:xfrm>
                    <a:prstGeom prst="rect">
                      <a:avLst/>
                    </a:prstGeom>
                  </pic:spPr>
                </pic:pic>
              </a:graphicData>
            </a:graphic>
          </wp:inline>
        </w:drawing>
      </w:r>
    </w:p>
    <w:p w14:paraId="3703C918"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ρ: điện trở suất của đất Ωm</w:t>
      </w:r>
    </w:p>
    <w:p w14:paraId="27467DC7"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:Tổng chiều dài lưới nối đất bao gồm thanh và cọc (m) </w:t>
      </w:r>
    </w:p>
    <w:p w14:paraId="56540FE3"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39B4C6D6" wp14:editId="673CDD1A">
            <wp:extent cx="631371" cy="161108"/>
            <wp:effectExtent l="0" t="0" r="0" b="0"/>
            <wp:docPr id="413979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79888" name=""/>
                    <pic:cNvPicPr/>
                  </pic:nvPicPr>
                  <pic:blipFill>
                    <a:blip r:embed="rId7"/>
                    <a:stretch>
                      <a:fillRect/>
                    </a:stretch>
                  </pic:blipFill>
                  <pic:spPr>
                    <a:xfrm>
                      <a:off x="0" y="0"/>
                      <a:ext cx="652742" cy="166561"/>
                    </a:xfrm>
                    <a:prstGeom prst="rect">
                      <a:avLst/>
                    </a:prstGeom>
                  </pic:spPr>
                </pic:pic>
              </a:graphicData>
            </a:graphic>
          </wp:inline>
        </w:drawing>
      </w:r>
      <w:r w:rsidRPr="00F51FEF">
        <w:rPr>
          <w:rFonts w:ascii="Arial" w:eastAsia="Arial" w:hAnsi="Arial" w:cs="Arial"/>
          <w:color w:val="000000"/>
          <w:kern w:val="0"/>
          <w:sz w:val="20"/>
          <w:szCs w:val="20"/>
          <w:lang w:val="vi-VN" w:eastAsia="vi-VN" w:bidi="vi-VN"/>
          <w14:ligatures w14:val="none"/>
        </w:rPr>
        <w:t xml:space="preserve"> kích thước hiệu chỉnh</w:t>
      </w:r>
    </w:p>
    <w:p w14:paraId="71F25413"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w:t>
      </w:r>
      <w:r w:rsidRPr="00F51FEF">
        <w:rPr>
          <w:rFonts w:ascii="Arial" w:eastAsia="Arial" w:hAnsi="Arial" w:cs="Arial"/>
          <w:color w:val="000000"/>
          <w:kern w:val="0"/>
          <w:sz w:val="20"/>
          <w:szCs w:val="20"/>
          <w:vertAlign w:val="subscript"/>
          <w:lang w:val="vi-VN" w:eastAsia="vi-VN" w:bidi="vi-VN"/>
          <w14:ligatures w14:val="none"/>
        </w:rPr>
        <w:t>g</w:t>
      </w:r>
      <w:r w:rsidRPr="00F51FEF">
        <w:rPr>
          <w:rFonts w:ascii="Arial" w:eastAsia="Arial" w:hAnsi="Arial" w:cs="Arial"/>
          <w:color w:val="000000"/>
          <w:kern w:val="0"/>
          <w:sz w:val="20"/>
          <w:szCs w:val="20"/>
          <w:lang w:val="vi-VN" w:eastAsia="vi-VN" w:bidi="vi-VN"/>
          <w14:ligatures w14:val="none"/>
        </w:rPr>
        <w:t xml:space="preserve"> = 2a: đường kính thanh nối đất</w:t>
      </w:r>
    </w:p>
    <w:p w14:paraId="78904A38"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 diện tích lưới nối đất</w:t>
      </w:r>
    </w:p>
    <w:p w14:paraId="527C4725"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nl-NL" w:eastAsia="vi-VN" w:bidi="vi-VN"/>
          <w14:ligatures w14:val="none"/>
        </w:rPr>
        <w:t>1</w:t>
      </w:r>
      <w:r w:rsidRPr="00F51FEF">
        <w:rPr>
          <w:rFonts w:ascii="Arial" w:eastAsia="Arial" w:hAnsi="Arial" w:cs="Arial"/>
          <w:color w:val="000000"/>
          <w:kern w:val="0"/>
          <w:sz w:val="20"/>
          <w:szCs w:val="20"/>
          <w:lang w:val="vi-VN" w:eastAsia="vi-VN" w:bidi="vi-VN"/>
          <w14:ligatures w14:val="none"/>
        </w:rPr>
        <w:t>, K</w:t>
      </w:r>
      <w:r w:rsidRPr="00F51FEF">
        <w:rPr>
          <w:rFonts w:ascii="Arial" w:eastAsia="Arial" w:hAnsi="Arial" w:cs="Arial"/>
          <w:color w:val="000000"/>
          <w:kern w:val="0"/>
          <w:sz w:val="20"/>
          <w:szCs w:val="20"/>
          <w:vertAlign w:val="sub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 Hằng số (tra bảng)</w:t>
      </w:r>
    </w:p>
    <w:p w14:paraId="04C23993" w14:textId="77777777" w:rsidR="00D30E02" w:rsidRPr="00F51FEF" w:rsidRDefault="00D30E02" w:rsidP="00D30E02">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noProof/>
          <w:color w:val="000000"/>
          <w:kern w:val="0"/>
          <w:sz w:val="20"/>
          <w:szCs w:val="20"/>
          <w:lang w:val="vi-VN" w:eastAsia="vi-VN" w:bidi="vi-VN"/>
          <w14:ligatures w14:val="none"/>
        </w:rPr>
        <w:drawing>
          <wp:inline distT="0" distB="0" distL="0" distR="0" wp14:anchorId="24FB14B9" wp14:editId="4F56D4B9">
            <wp:extent cx="3567591" cy="653143"/>
            <wp:effectExtent l="0" t="0" r="0" b="0"/>
            <wp:docPr id="1325050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050107" name=""/>
                    <pic:cNvPicPr/>
                  </pic:nvPicPr>
                  <pic:blipFill>
                    <a:blip r:embed="rId8"/>
                    <a:stretch>
                      <a:fillRect/>
                    </a:stretch>
                  </pic:blipFill>
                  <pic:spPr>
                    <a:xfrm>
                      <a:off x="0" y="0"/>
                      <a:ext cx="3625123" cy="663676"/>
                    </a:xfrm>
                    <a:prstGeom prst="rect">
                      <a:avLst/>
                    </a:prstGeom>
                  </pic:spPr>
                </pic:pic>
              </a:graphicData>
            </a:graphic>
          </wp:inline>
        </w:drawing>
      </w:r>
    </w:p>
    <w:p w14:paraId="2A277BCB"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Lr: chiều dài của 1 cọc nối đất (m)</w:t>
      </w:r>
    </w:p>
    <w:p w14:paraId="47C4E7D9"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smallCaps/>
          <w:color w:val="000000"/>
          <w:kern w:val="0"/>
          <w:sz w:val="20"/>
          <w:szCs w:val="20"/>
          <w:lang w:val="vi-VN" w:eastAsia="vi-VN" w:bidi="vi-VN"/>
          <w14:ligatures w14:val="none"/>
        </w:rPr>
        <w:t>Lr:</w:t>
      </w:r>
      <w:r w:rsidRPr="00F51FEF">
        <w:rPr>
          <w:rFonts w:ascii="Arial" w:eastAsia="Arial" w:hAnsi="Arial" w:cs="Arial"/>
          <w:color w:val="000000"/>
          <w:kern w:val="0"/>
          <w:sz w:val="20"/>
          <w:szCs w:val="20"/>
          <w:lang w:val="vi-VN" w:eastAsia="vi-VN" w:bidi="vi-VN"/>
          <w14:ligatures w14:val="none"/>
        </w:rPr>
        <w:t xml:space="preserve"> tổng chiều dài của các cọc nối đất (m) </w:t>
      </w:r>
    </w:p>
    <w:p w14:paraId="67FF4626"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dc = 2b: Đường kính cọc nối đất (m) </w:t>
      </w:r>
    </w:p>
    <w:p w14:paraId="4733033C"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lastRenderedPageBreak/>
        <w:t>nr: số cọc nối đất</w:t>
      </w:r>
    </w:p>
    <w:p w14:paraId="0B0FF010"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512B9D0A" wp14:editId="11346EB0">
            <wp:extent cx="3842255" cy="674915"/>
            <wp:effectExtent l="0" t="0" r="6350" b="0"/>
            <wp:docPr id="451217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17901" name=""/>
                    <pic:cNvPicPr/>
                  </pic:nvPicPr>
                  <pic:blipFill>
                    <a:blip r:embed="rId9"/>
                    <a:stretch>
                      <a:fillRect/>
                    </a:stretch>
                  </pic:blipFill>
                  <pic:spPr>
                    <a:xfrm>
                      <a:off x="0" y="0"/>
                      <a:ext cx="3887083" cy="682789"/>
                    </a:xfrm>
                    <a:prstGeom prst="rect">
                      <a:avLst/>
                    </a:prstGeom>
                  </pic:spPr>
                </pic:pic>
              </a:graphicData>
            </a:graphic>
          </wp:inline>
        </w:drawing>
      </w:r>
    </w:p>
    <w:p w14:paraId="7D79526D" w14:textId="77777777" w:rsidR="00D30E02" w:rsidRPr="00F51FEF" w:rsidRDefault="00D30E02" w:rsidP="00D30E02">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Điện trở suất biểu kiến của cọc qua 2 lớp đất:</w:t>
      </w:r>
    </w:p>
    <w:p w14:paraId="325C1DC7" w14:textId="77777777" w:rsidR="00D30E02" w:rsidRPr="00F51FEF" w:rsidRDefault="00D30E02" w:rsidP="00D30E02">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noProof/>
          <w:color w:val="000000"/>
          <w:kern w:val="0"/>
          <w:sz w:val="20"/>
          <w:szCs w:val="20"/>
          <w:lang w:eastAsia="vi-VN" w:bidi="vi-VN"/>
          <w14:ligatures w14:val="none"/>
        </w:rPr>
        <w:drawing>
          <wp:inline distT="0" distB="0" distL="0" distR="0" wp14:anchorId="2387188D" wp14:editId="10C59F0F">
            <wp:extent cx="3349833" cy="478972"/>
            <wp:effectExtent l="0" t="0" r="3175" b="0"/>
            <wp:docPr id="1690244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244058" name=""/>
                    <pic:cNvPicPr/>
                  </pic:nvPicPr>
                  <pic:blipFill>
                    <a:blip r:embed="rId10"/>
                    <a:stretch>
                      <a:fillRect/>
                    </a:stretch>
                  </pic:blipFill>
                  <pic:spPr>
                    <a:xfrm>
                      <a:off x="0" y="0"/>
                      <a:ext cx="3438345" cy="491628"/>
                    </a:xfrm>
                    <a:prstGeom prst="rect">
                      <a:avLst/>
                    </a:prstGeom>
                  </pic:spPr>
                </pic:pic>
              </a:graphicData>
            </a:graphic>
          </wp:inline>
        </w:drawing>
      </w:r>
    </w:p>
    <w:p w14:paraId="12EF30A4" w14:textId="77777777" w:rsidR="00D30E02" w:rsidRPr="00F51FEF" w:rsidRDefault="00D30E02" w:rsidP="00D30E02">
      <w:pPr>
        <w:widowControl w:val="0"/>
        <w:adjustRightInd w:val="0"/>
        <w:snapToGrid w:val="0"/>
        <w:spacing w:after="120" w:line="240" w:lineRule="auto"/>
        <w:jc w:val="both"/>
        <w:rPr>
          <w:rFonts w:ascii="Arial" w:eastAsia="Arial" w:hAnsi="Arial" w:cs="Arial"/>
          <w:i/>
          <w:iCs/>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Hằng số K1, K2 </w:t>
      </w:r>
      <w:r w:rsidRPr="00F51FEF">
        <w:rPr>
          <w:rFonts w:ascii="Arial" w:eastAsia="Arial" w:hAnsi="Arial" w:cs="Arial"/>
          <w:i/>
          <w:iCs/>
          <w:color w:val="000000"/>
          <w:kern w:val="0"/>
          <w:sz w:val="20"/>
          <w:szCs w:val="20"/>
          <w:lang w:val="vi-VN" w:eastAsia="vi-VN" w:bidi="vi-VN"/>
          <w14:ligatures w14:val="none"/>
        </w:rPr>
        <w:t>(Tra đồ thị hoặc theo công thức nội suy):</w:t>
      </w:r>
    </w:p>
    <w:p w14:paraId="7D29B2C8"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0873C105" wp14:editId="5BC083A1">
            <wp:extent cx="3328210" cy="604157"/>
            <wp:effectExtent l="0" t="0" r="5715" b="5715"/>
            <wp:docPr id="1470540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540614" name=""/>
                    <pic:cNvPicPr/>
                  </pic:nvPicPr>
                  <pic:blipFill>
                    <a:blip r:embed="rId11"/>
                    <a:stretch>
                      <a:fillRect/>
                    </a:stretch>
                  </pic:blipFill>
                  <pic:spPr>
                    <a:xfrm>
                      <a:off x="0" y="0"/>
                      <a:ext cx="3409519" cy="618917"/>
                    </a:xfrm>
                    <a:prstGeom prst="rect">
                      <a:avLst/>
                    </a:prstGeom>
                  </pic:spPr>
                </pic:pic>
              </a:graphicData>
            </a:graphic>
          </wp:inline>
        </w:drawing>
      </w:r>
    </w:p>
    <w:p w14:paraId="43BC8D21"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L: Chiều dài trung bình của lưới nối đất (m) </w:t>
      </w:r>
    </w:p>
    <w:p w14:paraId="337F092D"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 Chiều rộng trung bình của lưới nối đất (m)</w:t>
      </w:r>
    </w:p>
    <w:p w14:paraId="2B8FC330"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Tính toán điện trở hệ thống nối đất của trạm </w:t>
      </w:r>
    </w:p>
    <w:p w14:paraId="453FD8FC"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hệ thống nối đất</w:t>
      </w:r>
    </w:p>
    <w:tbl>
      <w:tblPr>
        <w:tblOverlap w:val="never"/>
        <w:tblW w:w="5000" w:type="pct"/>
        <w:jc w:val="center"/>
        <w:tblCellMar>
          <w:left w:w="10" w:type="dxa"/>
          <w:right w:w="10" w:type="dxa"/>
        </w:tblCellMar>
        <w:tblLook w:val="0000" w:firstRow="0" w:lastRow="0" w:firstColumn="0" w:lastColumn="0" w:noHBand="0" w:noVBand="0"/>
      </w:tblPr>
      <w:tblGrid>
        <w:gridCol w:w="4697"/>
        <w:gridCol w:w="1322"/>
        <w:gridCol w:w="1012"/>
        <w:gridCol w:w="1191"/>
        <w:gridCol w:w="1128"/>
      </w:tblGrid>
      <w:tr w:rsidR="00D30E02" w:rsidRPr="00F51FEF" w14:paraId="5BBFBE06"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3D741F8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Thông số cơ bản</w:t>
            </w:r>
          </w:p>
        </w:tc>
        <w:tc>
          <w:tcPr>
            <w:tcW w:w="707" w:type="pct"/>
            <w:tcBorders>
              <w:top w:val="single" w:sz="4" w:space="0" w:color="auto"/>
              <w:left w:val="single" w:sz="4" w:space="0" w:color="auto"/>
            </w:tcBorders>
            <w:shd w:val="clear" w:color="auto" w:fill="FFFFFF"/>
            <w:vAlign w:val="center"/>
          </w:tcPr>
          <w:p w14:paraId="2AE9572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Kí hiệu</w:t>
            </w:r>
          </w:p>
        </w:tc>
        <w:tc>
          <w:tcPr>
            <w:tcW w:w="541" w:type="pct"/>
            <w:tcBorders>
              <w:top w:val="single" w:sz="4" w:space="0" w:color="auto"/>
              <w:left w:val="single" w:sz="4" w:space="0" w:color="auto"/>
            </w:tcBorders>
            <w:shd w:val="clear" w:color="auto" w:fill="FFFFFF"/>
            <w:vAlign w:val="center"/>
          </w:tcPr>
          <w:p w14:paraId="54C245D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Giá trị</w:t>
            </w:r>
          </w:p>
        </w:tc>
        <w:tc>
          <w:tcPr>
            <w:tcW w:w="637" w:type="pct"/>
            <w:tcBorders>
              <w:top w:val="single" w:sz="4" w:space="0" w:color="auto"/>
              <w:left w:val="single" w:sz="4" w:space="0" w:color="auto"/>
            </w:tcBorders>
            <w:shd w:val="clear" w:color="auto" w:fill="FFFFFF"/>
            <w:vAlign w:val="center"/>
          </w:tcPr>
          <w:p w14:paraId="3BFE49E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Đơn vị</w:t>
            </w:r>
          </w:p>
        </w:tc>
        <w:tc>
          <w:tcPr>
            <w:tcW w:w="603" w:type="pct"/>
            <w:tcBorders>
              <w:top w:val="single" w:sz="4" w:space="0" w:color="auto"/>
              <w:left w:val="single" w:sz="4" w:space="0" w:color="auto"/>
              <w:right w:val="single" w:sz="4" w:space="0" w:color="auto"/>
            </w:tcBorders>
            <w:shd w:val="clear" w:color="auto" w:fill="FFFFFF"/>
            <w:vAlign w:val="center"/>
          </w:tcPr>
          <w:p w14:paraId="25662C5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Tra theo</w:t>
            </w:r>
          </w:p>
        </w:tc>
      </w:tr>
      <w:tr w:rsidR="00D30E02" w:rsidRPr="00F51FEF" w14:paraId="072FB57F"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65E9E3C3"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suất lớp đất san nền</w:t>
            </w:r>
          </w:p>
        </w:tc>
        <w:tc>
          <w:tcPr>
            <w:tcW w:w="707" w:type="pct"/>
            <w:tcBorders>
              <w:top w:val="single" w:sz="4" w:space="0" w:color="auto"/>
              <w:left w:val="single" w:sz="4" w:space="0" w:color="auto"/>
            </w:tcBorders>
            <w:shd w:val="clear" w:color="auto" w:fill="FFFFFF"/>
            <w:vAlign w:val="center"/>
          </w:tcPr>
          <w:p w14:paraId="58D3AC2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ρ</w:t>
            </w:r>
            <w:r w:rsidRPr="00F51FEF">
              <w:rPr>
                <w:rFonts w:ascii="Arial" w:eastAsia="Arial" w:hAnsi="Arial" w:cs="Arial"/>
                <w:color w:val="000000"/>
                <w:kern w:val="0"/>
                <w:sz w:val="20"/>
                <w:szCs w:val="20"/>
                <w:vertAlign w:val="subscript"/>
                <w:lang w:val="vi-VN" w:eastAsia="vi-VN" w:bidi="vi-VN"/>
                <w14:ligatures w14:val="none"/>
              </w:rPr>
              <w:t>t</w:t>
            </w:r>
          </w:p>
        </w:tc>
        <w:tc>
          <w:tcPr>
            <w:tcW w:w="541" w:type="pct"/>
            <w:tcBorders>
              <w:top w:val="single" w:sz="4" w:space="0" w:color="auto"/>
              <w:left w:val="single" w:sz="4" w:space="0" w:color="auto"/>
            </w:tcBorders>
            <w:shd w:val="clear" w:color="auto" w:fill="FFFFFF"/>
            <w:vAlign w:val="center"/>
          </w:tcPr>
          <w:p w14:paraId="4B7FEE6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05E9623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Ωm</w:t>
            </w:r>
          </w:p>
        </w:tc>
        <w:tc>
          <w:tcPr>
            <w:tcW w:w="603" w:type="pct"/>
            <w:tcBorders>
              <w:top w:val="single" w:sz="4" w:space="0" w:color="auto"/>
              <w:left w:val="single" w:sz="4" w:space="0" w:color="auto"/>
              <w:right w:val="single" w:sz="4" w:space="0" w:color="auto"/>
            </w:tcBorders>
            <w:shd w:val="clear" w:color="auto" w:fill="FFFFFF"/>
            <w:vAlign w:val="center"/>
          </w:tcPr>
          <w:p w14:paraId="6568F945"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28ADBBFA"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4C526C0E"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Bề dày của lớp đất san nền</w:t>
            </w:r>
          </w:p>
        </w:tc>
        <w:tc>
          <w:tcPr>
            <w:tcW w:w="707" w:type="pct"/>
            <w:tcBorders>
              <w:top w:val="single" w:sz="4" w:space="0" w:color="auto"/>
              <w:left w:val="single" w:sz="4" w:space="0" w:color="auto"/>
            </w:tcBorders>
            <w:shd w:val="clear" w:color="auto" w:fill="FFFFFF"/>
            <w:vAlign w:val="center"/>
          </w:tcPr>
          <w:p w14:paraId="1108214B"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w:t>
            </w:r>
          </w:p>
        </w:tc>
        <w:tc>
          <w:tcPr>
            <w:tcW w:w="541" w:type="pct"/>
            <w:tcBorders>
              <w:top w:val="single" w:sz="4" w:space="0" w:color="auto"/>
              <w:left w:val="single" w:sz="4" w:space="0" w:color="auto"/>
            </w:tcBorders>
            <w:shd w:val="clear" w:color="auto" w:fill="FFFFFF"/>
            <w:vAlign w:val="center"/>
          </w:tcPr>
          <w:p w14:paraId="7FF1E34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7DAA15D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01154968"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46573A14"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2C112B35"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suất lớp đất tự nhiên</w:t>
            </w:r>
          </w:p>
        </w:tc>
        <w:tc>
          <w:tcPr>
            <w:tcW w:w="707" w:type="pct"/>
            <w:tcBorders>
              <w:top w:val="single" w:sz="4" w:space="0" w:color="auto"/>
              <w:left w:val="single" w:sz="4" w:space="0" w:color="auto"/>
            </w:tcBorders>
            <w:shd w:val="clear" w:color="auto" w:fill="FFFFFF"/>
            <w:vAlign w:val="center"/>
          </w:tcPr>
          <w:p w14:paraId="29B356E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ρ</w:t>
            </w:r>
          </w:p>
        </w:tc>
        <w:tc>
          <w:tcPr>
            <w:tcW w:w="541" w:type="pct"/>
            <w:tcBorders>
              <w:top w:val="single" w:sz="4" w:space="0" w:color="auto"/>
              <w:left w:val="single" w:sz="4" w:space="0" w:color="auto"/>
            </w:tcBorders>
            <w:shd w:val="clear" w:color="auto" w:fill="FFFFFF"/>
            <w:vAlign w:val="center"/>
          </w:tcPr>
          <w:p w14:paraId="60189D9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2B6178C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Ωm</w:t>
            </w:r>
          </w:p>
        </w:tc>
        <w:tc>
          <w:tcPr>
            <w:tcW w:w="603" w:type="pct"/>
            <w:tcBorders>
              <w:top w:val="single" w:sz="4" w:space="0" w:color="auto"/>
              <w:left w:val="single" w:sz="4" w:space="0" w:color="auto"/>
              <w:right w:val="single" w:sz="4" w:space="0" w:color="auto"/>
            </w:tcBorders>
            <w:shd w:val="clear" w:color="auto" w:fill="FFFFFF"/>
            <w:vAlign w:val="center"/>
          </w:tcPr>
          <w:p w14:paraId="5562B219"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09C3BF12"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1B5BF8AB"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suất biểu kiến của cọc khi đi qua 2 lớp đất</w:t>
            </w:r>
          </w:p>
        </w:tc>
        <w:tc>
          <w:tcPr>
            <w:tcW w:w="707" w:type="pct"/>
            <w:tcBorders>
              <w:top w:val="single" w:sz="4" w:space="0" w:color="auto"/>
              <w:left w:val="single" w:sz="4" w:space="0" w:color="auto"/>
            </w:tcBorders>
            <w:shd w:val="clear" w:color="auto" w:fill="FFFFFF"/>
            <w:vAlign w:val="center"/>
          </w:tcPr>
          <w:p w14:paraId="325F851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ρ</w:t>
            </w:r>
            <w:r w:rsidRPr="00F51FEF">
              <w:rPr>
                <w:rFonts w:ascii="Arial" w:eastAsia="Arial" w:hAnsi="Arial" w:cs="Arial"/>
                <w:color w:val="000000"/>
                <w:kern w:val="0"/>
                <w:sz w:val="20"/>
                <w:szCs w:val="20"/>
                <w:vertAlign w:val="subscript"/>
                <w:lang w:val="vi-VN" w:eastAsia="vi-VN" w:bidi="vi-VN"/>
                <w14:ligatures w14:val="none"/>
              </w:rPr>
              <w:t>a</w:t>
            </w:r>
          </w:p>
        </w:tc>
        <w:tc>
          <w:tcPr>
            <w:tcW w:w="541" w:type="pct"/>
            <w:tcBorders>
              <w:top w:val="single" w:sz="4" w:space="0" w:color="auto"/>
              <w:left w:val="single" w:sz="4" w:space="0" w:color="auto"/>
            </w:tcBorders>
            <w:shd w:val="clear" w:color="auto" w:fill="FFFFFF"/>
            <w:vAlign w:val="center"/>
          </w:tcPr>
          <w:p w14:paraId="1580F24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0EDB9FD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Ωm</w:t>
            </w:r>
          </w:p>
        </w:tc>
        <w:tc>
          <w:tcPr>
            <w:tcW w:w="603" w:type="pct"/>
            <w:tcBorders>
              <w:top w:val="single" w:sz="4" w:space="0" w:color="auto"/>
              <w:left w:val="single" w:sz="4" w:space="0" w:color="auto"/>
              <w:right w:val="single" w:sz="4" w:space="0" w:color="auto"/>
            </w:tcBorders>
            <w:shd w:val="clear" w:color="auto" w:fill="FFFFFF"/>
            <w:vAlign w:val="center"/>
          </w:tcPr>
          <w:p w14:paraId="1A8F628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(5)</w:t>
            </w:r>
          </w:p>
        </w:tc>
      </w:tr>
      <w:tr w:rsidR="00D30E02" w:rsidRPr="00F51FEF" w14:paraId="6AF5BD8C"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3585C9D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Độ chôn sâu của lưới so với nền trạm</w:t>
            </w:r>
          </w:p>
        </w:tc>
        <w:tc>
          <w:tcPr>
            <w:tcW w:w="707" w:type="pct"/>
            <w:tcBorders>
              <w:top w:val="single" w:sz="4" w:space="0" w:color="auto"/>
              <w:left w:val="single" w:sz="4" w:space="0" w:color="auto"/>
            </w:tcBorders>
            <w:shd w:val="clear" w:color="auto" w:fill="FFFFFF"/>
            <w:vAlign w:val="center"/>
          </w:tcPr>
          <w:p w14:paraId="689D0EB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w:t>
            </w:r>
          </w:p>
        </w:tc>
        <w:tc>
          <w:tcPr>
            <w:tcW w:w="541" w:type="pct"/>
            <w:tcBorders>
              <w:top w:val="single" w:sz="4" w:space="0" w:color="auto"/>
              <w:left w:val="single" w:sz="4" w:space="0" w:color="auto"/>
            </w:tcBorders>
            <w:shd w:val="clear" w:color="auto" w:fill="FFFFFF"/>
            <w:vAlign w:val="center"/>
          </w:tcPr>
          <w:p w14:paraId="6C49E1C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w:t>
            </w:r>
          </w:p>
        </w:tc>
        <w:tc>
          <w:tcPr>
            <w:tcW w:w="637" w:type="pct"/>
            <w:tcBorders>
              <w:top w:val="single" w:sz="4" w:space="0" w:color="auto"/>
              <w:left w:val="single" w:sz="4" w:space="0" w:color="auto"/>
            </w:tcBorders>
            <w:shd w:val="clear" w:color="auto" w:fill="FFFFFF"/>
            <w:vAlign w:val="center"/>
          </w:tcPr>
          <w:p w14:paraId="6968BAE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71D74818"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0D4285BB"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70759560"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Chiều dài trung bình của lưới nối đất</w:t>
            </w:r>
          </w:p>
        </w:tc>
        <w:tc>
          <w:tcPr>
            <w:tcW w:w="707" w:type="pct"/>
            <w:tcBorders>
              <w:top w:val="single" w:sz="4" w:space="0" w:color="auto"/>
              <w:left w:val="single" w:sz="4" w:space="0" w:color="auto"/>
            </w:tcBorders>
            <w:shd w:val="clear" w:color="auto" w:fill="FFFFFF"/>
            <w:vAlign w:val="center"/>
          </w:tcPr>
          <w:p w14:paraId="69F064E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smallCaps/>
                <w:color w:val="000000"/>
                <w:kern w:val="0"/>
                <w:sz w:val="20"/>
                <w:szCs w:val="20"/>
                <w:lang w:val="vi-VN" w:eastAsia="vi-VN" w:bidi="vi-VN"/>
                <w14:ligatures w14:val="none"/>
              </w:rPr>
              <w:t>L</w:t>
            </w:r>
          </w:p>
        </w:tc>
        <w:tc>
          <w:tcPr>
            <w:tcW w:w="541" w:type="pct"/>
            <w:tcBorders>
              <w:top w:val="single" w:sz="4" w:space="0" w:color="auto"/>
              <w:left w:val="single" w:sz="4" w:space="0" w:color="auto"/>
            </w:tcBorders>
            <w:shd w:val="clear" w:color="auto" w:fill="FFFFFF"/>
            <w:vAlign w:val="center"/>
          </w:tcPr>
          <w:p w14:paraId="465BFAD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51B1D1E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2DCF8588"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45F3B3F4"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4C1109C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Chiều rộng trung bình của lưới nối đất</w:t>
            </w:r>
          </w:p>
        </w:tc>
        <w:tc>
          <w:tcPr>
            <w:tcW w:w="707" w:type="pct"/>
            <w:tcBorders>
              <w:top w:val="single" w:sz="4" w:space="0" w:color="auto"/>
              <w:left w:val="single" w:sz="4" w:space="0" w:color="auto"/>
            </w:tcBorders>
            <w:shd w:val="clear" w:color="auto" w:fill="FFFFFF"/>
            <w:vAlign w:val="center"/>
          </w:tcPr>
          <w:p w14:paraId="44B230D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w:t>
            </w:r>
          </w:p>
        </w:tc>
        <w:tc>
          <w:tcPr>
            <w:tcW w:w="541" w:type="pct"/>
            <w:tcBorders>
              <w:top w:val="single" w:sz="4" w:space="0" w:color="auto"/>
              <w:left w:val="single" w:sz="4" w:space="0" w:color="auto"/>
            </w:tcBorders>
            <w:shd w:val="clear" w:color="auto" w:fill="FFFFFF"/>
            <w:vAlign w:val="center"/>
          </w:tcPr>
          <w:p w14:paraId="0308EF3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08CCF60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3A075279"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2C7F834D"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314B778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Chu vi lưới nối đất</w:t>
            </w:r>
          </w:p>
        </w:tc>
        <w:tc>
          <w:tcPr>
            <w:tcW w:w="707" w:type="pct"/>
            <w:tcBorders>
              <w:top w:val="single" w:sz="4" w:space="0" w:color="auto"/>
              <w:left w:val="single" w:sz="4" w:space="0" w:color="auto"/>
            </w:tcBorders>
            <w:shd w:val="clear" w:color="auto" w:fill="FFFFFF"/>
            <w:vAlign w:val="center"/>
          </w:tcPr>
          <w:p w14:paraId="373622E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w:t>
            </w:r>
            <w:r w:rsidRPr="00F51FEF">
              <w:rPr>
                <w:rFonts w:ascii="Arial" w:eastAsia="Arial" w:hAnsi="Arial" w:cs="Arial"/>
                <w:color w:val="000000"/>
                <w:kern w:val="0"/>
                <w:sz w:val="20"/>
                <w:szCs w:val="20"/>
                <w:vertAlign w:val="subscript"/>
                <w:lang w:val="vi-VN" w:eastAsia="vi-VN" w:bidi="vi-VN"/>
                <w14:ligatures w14:val="none"/>
              </w:rPr>
              <w:t>p</w:t>
            </w:r>
          </w:p>
        </w:tc>
        <w:tc>
          <w:tcPr>
            <w:tcW w:w="541" w:type="pct"/>
            <w:tcBorders>
              <w:top w:val="single" w:sz="4" w:space="0" w:color="auto"/>
              <w:left w:val="single" w:sz="4" w:space="0" w:color="auto"/>
            </w:tcBorders>
            <w:shd w:val="clear" w:color="auto" w:fill="FFFFFF"/>
            <w:vAlign w:val="center"/>
          </w:tcPr>
          <w:p w14:paraId="32E4F69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14D4EB6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47589601"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4D57A5D4"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32DCD9C5"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Tổng chiều dài lưới nối đất</w:t>
            </w:r>
          </w:p>
        </w:tc>
        <w:tc>
          <w:tcPr>
            <w:tcW w:w="707" w:type="pct"/>
            <w:tcBorders>
              <w:top w:val="single" w:sz="4" w:space="0" w:color="auto"/>
              <w:left w:val="single" w:sz="4" w:space="0" w:color="auto"/>
            </w:tcBorders>
            <w:shd w:val="clear" w:color="auto" w:fill="FFFFFF"/>
            <w:vAlign w:val="center"/>
          </w:tcPr>
          <w:p w14:paraId="5D9B284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w:t>
            </w:r>
            <w:r w:rsidRPr="00F51FEF">
              <w:rPr>
                <w:rFonts w:ascii="Arial" w:eastAsia="Arial" w:hAnsi="Arial" w:cs="Arial"/>
                <w:color w:val="000000"/>
                <w:kern w:val="0"/>
                <w:sz w:val="20"/>
                <w:szCs w:val="20"/>
                <w:vertAlign w:val="subscript"/>
                <w:lang w:val="vi-VN" w:eastAsia="vi-VN" w:bidi="vi-VN"/>
                <w14:ligatures w14:val="none"/>
              </w:rPr>
              <w:t>c</w:t>
            </w:r>
          </w:p>
        </w:tc>
        <w:tc>
          <w:tcPr>
            <w:tcW w:w="541" w:type="pct"/>
            <w:tcBorders>
              <w:top w:val="single" w:sz="4" w:space="0" w:color="auto"/>
              <w:left w:val="single" w:sz="4" w:space="0" w:color="auto"/>
            </w:tcBorders>
            <w:shd w:val="clear" w:color="auto" w:fill="FFFFFF"/>
            <w:vAlign w:val="center"/>
          </w:tcPr>
          <w:p w14:paraId="2464A06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436A783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6693C0C8"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3B4C2E80"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36818272"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Diện tích lưới nối đất</w:t>
            </w:r>
          </w:p>
        </w:tc>
        <w:tc>
          <w:tcPr>
            <w:tcW w:w="707" w:type="pct"/>
            <w:tcBorders>
              <w:top w:val="single" w:sz="4" w:space="0" w:color="auto"/>
              <w:left w:val="single" w:sz="4" w:space="0" w:color="auto"/>
            </w:tcBorders>
            <w:shd w:val="clear" w:color="auto" w:fill="FFFFFF"/>
            <w:vAlign w:val="center"/>
          </w:tcPr>
          <w:p w14:paraId="21760D6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41" w:type="pct"/>
            <w:tcBorders>
              <w:top w:val="single" w:sz="4" w:space="0" w:color="auto"/>
              <w:left w:val="single" w:sz="4" w:space="0" w:color="auto"/>
            </w:tcBorders>
            <w:shd w:val="clear" w:color="auto" w:fill="FFFFFF"/>
            <w:vAlign w:val="center"/>
          </w:tcPr>
          <w:p w14:paraId="48EC246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263D0E9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r w:rsidRPr="00F51FEF">
              <w:rPr>
                <w:rFonts w:ascii="Arial" w:eastAsia="Arial" w:hAnsi="Arial" w:cs="Arial"/>
                <w:color w:val="000000"/>
                <w:kern w:val="0"/>
                <w:sz w:val="20"/>
                <w:szCs w:val="20"/>
                <w:vertAlign w:val="superscript"/>
                <w:lang w:val="vi-VN" w:eastAsia="vi-VN" w:bidi="vi-VN"/>
                <w14:ligatures w14:val="none"/>
              </w:rPr>
              <w:t>2</w:t>
            </w:r>
          </w:p>
        </w:tc>
        <w:tc>
          <w:tcPr>
            <w:tcW w:w="603" w:type="pct"/>
            <w:tcBorders>
              <w:top w:val="single" w:sz="4" w:space="0" w:color="auto"/>
              <w:left w:val="single" w:sz="4" w:space="0" w:color="auto"/>
              <w:right w:val="single" w:sz="4" w:space="0" w:color="auto"/>
            </w:tcBorders>
            <w:shd w:val="clear" w:color="auto" w:fill="FFFFFF"/>
            <w:vAlign w:val="center"/>
          </w:tcPr>
          <w:p w14:paraId="0F654672"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4189E37D"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74A0A8FB"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Chiều dài cọc nối đất (l)</w:t>
            </w:r>
          </w:p>
        </w:tc>
        <w:tc>
          <w:tcPr>
            <w:tcW w:w="707" w:type="pct"/>
            <w:tcBorders>
              <w:top w:val="single" w:sz="4" w:space="0" w:color="auto"/>
              <w:left w:val="single" w:sz="4" w:space="0" w:color="auto"/>
            </w:tcBorders>
            <w:shd w:val="clear" w:color="auto" w:fill="FFFFFF"/>
            <w:vAlign w:val="center"/>
          </w:tcPr>
          <w:p w14:paraId="527FA62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w:t>
            </w:r>
            <w:r w:rsidRPr="00F51FEF">
              <w:rPr>
                <w:rFonts w:ascii="Arial" w:eastAsia="Arial" w:hAnsi="Arial" w:cs="Arial"/>
                <w:color w:val="000000"/>
                <w:kern w:val="0"/>
                <w:sz w:val="20"/>
                <w:szCs w:val="20"/>
                <w:vertAlign w:val="subscript"/>
                <w:lang w:val="vi-VN" w:eastAsia="vi-VN" w:bidi="vi-VN"/>
                <w14:ligatures w14:val="none"/>
              </w:rPr>
              <w:t>r</w:t>
            </w:r>
          </w:p>
        </w:tc>
        <w:tc>
          <w:tcPr>
            <w:tcW w:w="541" w:type="pct"/>
            <w:tcBorders>
              <w:top w:val="single" w:sz="4" w:space="0" w:color="auto"/>
              <w:left w:val="single" w:sz="4" w:space="0" w:color="auto"/>
            </w:tcBorders>
            <w:shd w:val="clear" w:color="auto" w:fill="FFFFFF"/>
            <w:vAlign w:val="center"/>
          </w:tcPr>
          <w:p w14:paraId="0615576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w:t>
            </w:r>
          </w:p>
        </w:tc>
        <w:tc>
          <w:tcPr>
            <w:tcW w:w="637" w:type="pct"/>
            <w:tcBorders>
              <w:top w:val="single" w:sz="4" w:space="0" w:color="auto"/>
              <w:left w:val="single" w:sz="4" w:space="0" w:color="auto"/>
            </w:tcBorders>
            <w:shd w:val="clear" w:color="auto" w:fill="FFFFFF"/>
            <w:vAlign w:val="center"/>
          </w:tcPr>
          <w:p w14:paraId="7BC7816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2FBB5A74"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7BB80000"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61E919F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Đường kính cọc nối đất</w:t>
            </w:r>
          </w:p>
        </w:tc>
        <w:tc>
          <w:tcPr>
            <w:tcW w:w="707" w:type="pct"/>
            <w:tcBorders>
              <w:top w:val="single" w:sz="4" w:space="0" w:color="auto"/>
              <w:left w:val="single" w:sz="4" w:space="0" w:color="auto"/>
            </w:tcBorders>
            <w:shd w:val="clear" w:color="auto" w:fill="FFFFFF"/>
            <w:vAlign w:val="center"/>
          </w:tcPr>
          <w:p w14:paraId="4695CD4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w:t>
            </w:r>
            <w:r w:rsidRPr="00F51FEF">
              <w:rPr>
                <w:rFonts w:ascii="Arial" w:eastAsia="Arial" w:hAnsi="Arial" w:cs="Arial"/>
                <w:color w:val="000000"/>
                <w:kern w:val="0"/>
                <w:sz w:val="20"/>
                <w:szCs w:val="20"/>
                <w:vertAlign w:val="subscript"/>
                <w:lang w:val="vi-VN" w:eastAsia="vi-VN" w:bidi="vi-VN"/>
                <w14:ligatures w14:val="none"/>
              </w:rPr>
              <w:t>c</w:t>
            </w:r>
          </w:p>
        </w:tc>
        <w:tc>
          <w:tcPr>
            <w:tcW w:w="541" w:type="pct"/>
            <w:tcBorders>
              <w:top w:val="single" w:sz="4" w:space="0" w:color="auto"/>
              <w:left w:val="single" w:sz="4" w:space="0" w:color="auto"/>
            </w:tcBorders>
            <w:shd w:val="clear" w:color="auto" w:fill="FFFFFF"/>
            <w:vAlign w:val="center"/>
          </w:tcPr>
          <w:p w14:paraId="7BF01D1D"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4599CDF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387F038D"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19E1BDF5"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5CE500A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Đường kính thanh nối đất</w:t>
            </w:r>
          </w:p>
        </w:tc>
        <w:tc>
          <w:tcPr>
            <w:tcW w:w="707" w:type="pct"/>
            <w:tcBorders>
              <w:top w:val="single" w:sz="4" w:space="0" w:color="auto"/>
              <w:left w:val="single" w:sz="4" w:space="0" w:color="auto"/>
            </w:tcBorders>
            <w:shd w:val="clear" w:color="auto" w:fill="FFFFFF"/>
            <w:vAlign w:val="center"/>
          </w:tcPr>
          <w:p w14:paraId="5856DBD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w:t>
            </w:r>
            <w:r w:rsidRPr="00F51FEF">
              <w:rPr>
                <w:rFonts w:ascii="Arial" w:eastAsia="Arial" w:hAnsi="Arial" w:cs="Arial"/>
                <w:color w:val="000000"/>
                <w:kern w:val="0"/>
                <w:sz w:val="20"/>
                <w:szCs w:val="20"/>
                <w:vertAlign w:val="subscript"/>
                <w:lang w:val="vi-VN" w:eastAsia="vi-VN" w:bidi="vi-VN"/>
                <w14:ligatures w14:val="none"/>
              </w:rPr>
              <w:t>g</w:t>
            </w:r>
          </w:p>
        </w:tc>
        <w:tc>
          <w:tcPr>
            <w:tcW w:w="541" w:type="pct"/>
            <w:tcBorders>
              <w:top w:val="single" w:sz="4" w:space="0" w:color="auto"/>
              <w:left w:val="single" w:sz="4" w:space="0" w:color="auto"/>
            </w:tcBorders>
            <w:shd w:val="clear" w:color="auto" w:fill="FFFFFF"/>
            <w:vAlign w:val="center"/>
          </w:tcPr>
          <w:p w14:paraId="173D74EB"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2BBB27B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45EFC191"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4C2137C7"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0441112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Kích thước hiệu chỉnh</w:t>
            </w:r>
          </w:p>
        </w:tc>
        <w:tc>
          <w:tcPr>
            <w:tcW w:w="707" w:type="pct"/>
            <w:tcBorders>
              <w:top w:val="single" w:sz="4" w:space="0" w:color="auto"/>
              <w:left w:val="single" w:sz="4" w:space="0" w:color="auto"/>
            </w:tcBorders>
            <w:shd w:val="clear" w:color="auto" w:fill="FFFFFF"/>
            <w:vAlign w:val="center"/>
          </w:tcPr>
          <w:p w14:paraId="4F3C0B5D"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41" w:type="pct"/>
            <w:tcBorders>
              <w:top w:val="single" w:sz="4" w:space="0" w:color="auto"/>
              <w:left w:val="single" w:sz="4" w:space="0" w:color="auto"/>
            </w:tcBorders>
            <w:shd w:val="clear" w:color="auto" w:fill="FFFFFF"/>
            <w:vAlign w:val="center"/>
          </w:tcPr>
          <w:p w14:paraId="4D8CD4D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2ECDFEB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2FB19EAE"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2ECE7C4B"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31659A7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Hằng số K1</w:t>
            </w:r>
          </w:p>
        </w:tc>
        <w:tc>
          <w:tcPr>
            <w:tcW w:w="707" w:type="pct"/>
            <w:tcBorders>
              <w:top w:val="single" w:sz="4" w:space="0" w:color="auto"/>
              <w:left w:val="single" w:sz="4" w:space="0" w:color="auto"/>
            </w:tcBorders>
            <w:shd w:val="clear" w:color="auto" w:fill="FFFFFF"/>
            <w:vAlign w:val="center"/>
          </w:tcPr>
          <w:p w14:paraId="21E3CAE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1</w:t>
            </w:r>
          </w:p>
        </w:tc>
        <w:tc>
          <w:tcPr>
            <w:tcW w:w="541" w:type="pct"/>
            <w:tcBorders>
              <w:top w:val="single" w:sz="4" w:space="0" w:color="auto"/>
              <w:left w:val="single" w:sz="4" w:space="0" w:color="auto"/>
            </w:tcBorders>
            <w:shd w:val="clear" w:color="auto" w:fill="FFFFFF"/>
            <w:vAlign w:val="center"/>
          </w:tcPr>
          <w:p w14:paraId="3AEAF90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63611CFF"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3" w:type="pct"/>
            <w:tcBorders>
              <w:top w:val="single" w:sz="4" w:space="0" w:color="auto"/>
              <w:left w:val="single" w:sz="4" w:space="0" w:color="auto"/>
              <w:right w:val="single" w:sz="4" w:space="0" w:color="auto"/>
            </w:tcBorders>
            <w:shd w:val="clear" w:color="auto" w:fill="FFFFFF"/>
            <w:vAlign w:val="center"/>
          </w:tcPr>
          <w:p w14:paraId="1FA2421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(6)</w:t>
            </w:r>
          </w:p>
        </w:tc>
      </w:tr>
      <w:tr w:rsidR="00D30E02" w:rsidRPr="00F51FEF" w14:paraId="478072A5"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4283207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Hằng số K2</w:t>
            </w:r>
          </w:p>
        </w:tc>
        <w:tc>
          <w:tcPr>
            <w:tcW w:w="707" w:type="pct"/>
            <w:tcBorders>
              <w:top w:val="single" w:sz="4" w:space="0" w:color="auto"/>
              <w:left w:val="single" w:sz="4" w:space="0" w:color="auto"/>
            </w:tcBorders>
            <w:shd w:val="clear" w:color="auto" w:fill="FFFFFF"/>
            <w:vAlign w:val="center"/>
          </w:tcPr>
          <w:p w14:paraId="3B81393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2</w:t>
            </w:r>
          </w:p>
        </w:tc>
        <w:tc>
          <w:tcPr>
            <w:tcW w:w="541" w:type="pct"/>
            <w:tcBorders>
              <w:top w:val="single" w:sz="4" w:space="0" w:color="auto"/>
              <w:left w:val="single" w:sz="4" w:space="0" w:color="auto"/>
            </w:tcBorders>
            <w:shd w:val="clear" w:color="auto" w:fill="FFFFFF"/>
            <w:vAlign w:val="center"/>
          </w:tcPr>
          <w:p w14:paraId="677BDCF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15D923F0"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3" w:type="pct"/>
            <w:tcBorders>
              <w:top w:val="single" w:sz="4" w:space="0" w:color="auto"/>
              <w:left w:val="single" w:sz="4" w:space="0" w:color="auto"/>
              <w:right w:val="single" w:sz="4" w:space="0" w:color="auto"/>
            </w:tcBorders>
            <w:shd w:val="clear" w:color="auto" w:fill="FFFFFF"/>
            <w:vAlign w:val="center"/>
          </w:tcPr>
          <w:p w14:paraId="46445BB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(7)</w:t>
            </w:r>
          </w:p>
        </w:tc>
      </w:tr>
      <w:tr w:rsidR="00D30E02" w:rsidRPr="00F51FEF" w14:paraId="1CDC294D"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25BB0FF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Số cọc nối đất</w:t>
            </w:r>
          </w:p>
        </w:tc>
        <w:tc>
          <w:tcPr>
            <w:tcW w:w="707" w:type="pct"/>
            <w:tcBorders>
              <w:top w:val="single" w:sz="4" w:space="0" w:color="auto"/>
              <w:left w:val="single" w:sz="4" w:space="0" w:color="auto"/>
            </w:tcBorders>
            <w:shd w:val="clear" w:color="auto" w:fill="FFFFFF"/>
            <w:vAlign w:val="center"/>
          </w:tcPr>
          <w:p w14:paraId="146133E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r</w:t>
            </w:r>
          </w:p>
        </w:tc>
        <w:tc>
          <w:tcPr>
            <w:tcW w:w="541" w:type="pct"/>
            <w:tcBorders>
              <w:top w:val="single" w:sz="4" w:space="0" w:color="auto"/>
              <w:left w:val="single" w:sz="4" w:space="0" w:color="auto"/>
            </w:tcBorders>
            <w:shd w:val="clear" w:color="auto" w:fill="FFFFFF"/>
            <w:vAlign w:val="center"/>
          </w:tcPr>
          <w:p w14:paraId="7010FA5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566091C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51C565B8"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3AEB7647"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45292033"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Khoảng cách trung bình giữa các ô lưới</w:t>
            </w:r>
          </w:p>
        </w:tc>
        <w:tc>
          <w:tcPr>
            <w:tcW w:w="707" w:type="pct"/>
            <w:tcBorders>
              <w:top w:val="single" w:sz="4" w:space="0" w:color="auto"/>
              <w:left w:val="single" w:sz="4" w:space="0" w:color="auto"/>
            </w:tcBorders>
            <w:shd w:val="clear" w:color="auto" w:fill="FFFFFF"/>
            <w:vAlign w:val="center"/>
          </w:tcPr>
          <w:p w14:paraId="55C52B5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w:t>
            </w:r>
          </w:p>
        </w:tc>
        <w:tc>
          <w:tcPr>
            <w:tcW w:w="541" w:type="pct"/>
            <w:tcBorders>
              <w:top w:val="single" w:sz="4" w:space="0" w:color="auto"/>
              <w:left w:val="single" w:sz="4" w:space="0" w:color="auto"/>
            </w:tcBorders>
            <w:shd w:val="clear" w:color="auto" w:fill="FFFFFF"/>
            <w:vAlign w:val="center"/>
          </w:tcPr>
          <w:p w14:paraId="081C177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38BC59C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3" w:type="pct"/>
            <w:tcBorders>
              <w:top w:val="single" w:sz="4" w:space="0" w:color="auto"/>
              <w:left w:val="single" w:sz="4" w:space="0" w:color="auto"/>
              <w:right w:val="single" w:sz="4" w:space="0" w:color="auto"/>
            </w:tcBorders>
            <w:shd w:val="clear" w:color="auto" w:fill="FFFFFF"/>
            <w:vAlign w:val="center"/>
          </w:tcPr>
          <w:p w14:paraId="2CCC7684"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646BBFDB" w14:textId="77777777" w:rsidTr="0097329D">
        <w:trPr>
          <w:trHeight w:val="20"/>
          <w:jc w:val="center"/>
        </w:trPr>
        <w:tc>
          <w:tcPr>
            <w:tcW w:w="2512" w:type="pct"/>
            <w:tcBorders>
              <w:top w:val="single" w:sz="4" w:space="0" w:color="auto"/>
              <w:left w:val="single" w:sz="4" w:space="0" w:color="auto"/>
              <w:bottom w:val="single" w:sz="4" w:space="0" w:color="auto"/>
            </w:tcBorders>
            <w:shd w:val="clear" w:color="auto" w:fill="FFFFFF"/>
            <w:vAlign w:val="center"/>
          </w:tcPr>
          <w:p w14:paraId="762550D7"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Số dây nối đất theo chiều rộng</w:t>
            </w:r>
          </w:p>
        </w:tc>
        <w:tc>
          <w:tcPr>
            <w:tcW w:w="707" w:type="pct"/>
            <w:tcBorders>
              <w:top w:val="single" w:sz="4" w:space="0" w:color="auto"/>
              <w:left w:val="single" w:sz="4" w:space="0" w:color="auto"/>
              <w:bottom w:val="single" w:sz="4" w:space="0" w:color="auto"/>
            </w:tcBorders>
            <w:shd w:val="clear" w:color="auto" w:fill="FFFFFF"/>
            <w:vAlign w:val="center"/>
          </w:tcPr>
          <w:p w14:paraId="109B3A2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a</w:t>
            </w:r>
          </w:p>
        </w:tc>
        <w:tc>
          <w:tcPr>
            <w:tcW w:w="541" w:type="pct"/>
            <w:tcBorders>
              <w:top w:val="single" w:sz="4" w:space="0" w:color="auto"/>
              <w:left w:val="single" w:sz="4" w:space="0" w:color="auto"/>
              <w:bottom w:val="single" w:sz="4" w:space="0" w:color="auto"/>
            </w:tcBorders>
            <w:shd w:val="clear" w:color="auto" w:fill="FFFFFF"/>
            <w:vAlign w:val="center"/>
          </w:tcPr>
          <w:p w14:paraId="2E1288F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bottom w:val="single" w:sz="4" w:space="0" w:color="auto"/>
            </w:tcBorders>
            <w:shd w:val="clear" w:color="auto" w:fill="FFFFFF"/>
            <w:vAlign w:val="center"/>
          </w:tcPr>
          <w:p w14:paraId="181D384F"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405FA9A"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50ADD307"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14AC339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Số dây nối đất theo chiều dài</w:t>
            </w:r>
          </w:p>
        </w:tc>
        <w:tc>
          <w:tcPr>
            <w:tcW w:w="707" w:type="pct"/>
            <w:tcBorders>
              <w:top w:val="single" w:sz="4" w:space="0" w:color="auto"/>
              <w:left w:val="single" w:sz="4" w:space="0" w:color="auto"/>
            </w:tcBorders>
            <w:shd w:val="clear" w:color="auto" w:fill="FFFFFF"/>
            <w:vAlign w:val="center"/>
          </w:tcPr>
          <w:p w14:paraId="2D42F09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b</w:t>
            </w:r>
          </w:p>
        </w:tc>
        <w:tc>
          <w:tcPr>
            <w:tcW w:w="541" w:type="pct"/>
            <w:tcBorders>
              <w:top w:val="single" w:sz="4" w:space="0" w:color="auto"/>
              <w:left w:val="single" w:sz="4" w:space="0" w:color="auto"/>
            </w:tcBorders>
            <w:shd w:val="clear" w:color="auto" w:fill="FFFFFF"/>
            <w:vAlign w:val="center"/>
          </w:tcPr>
          <w:p w14:paraId="7C1452B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32B6982A"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3" w:type="pct"/>
            <w:tcBorders>
              <w:top w:val="single" w:sz="4" w:space="0" w:color="auto"/>
              <w:left w:val="single" w:sz="4" w:space="0" w:color="auto"/>
              <w:right w:val="single" w:sz="4" w:space="0" w:color="auto"/>
            </w:tcBorders>
            <w:shd w:val="clear" w:color="auto" w:fill="FFFFFF"/>
            <w:vAlign w:val="center"/>
          </w:tcPr>
          <w:p w14:paraId="21F860FF"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1BDDDFA3" w14:textId="77777777" w:rsidTr="0097329D">
        <w:trPr>
          <w:trHeight w:val="20"/>
          <w:jc w:val="center"/>
        </w:trPr>
        <w:tc>
          <w:tcPr>
            <w:tcW w:w="5000" w:type="pct"/>
            <w:gridSpan w:val="5"/>
            <w:tcBorders>
              <w:top w:val="single" w:sz="4" w:space="0" w:color="auto"/>
              <w:left w:val="single" w:sz="4" w:space="0" w:color="auto"/>
              <w:right w:val="single" w:sz="4" w:space="0" w:color="auto"/>
            </w:tcBorders>
            <w:shd w:val="clear" w:color="auto" w:fill="FFFFFF"/>
            <w:vAlign w:val="center"/>
          </w:tcPr>
          <w:p w14:paraId="37859CD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Kết quả tính toán</w:t>
            </w:r>
          </w:p>
        </w:tc>
      </w:tr>
      <w:tr w:rsidR="00D30E02" w:rsidRPr="00F51FEF" w14:paraId="68232A9A"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29D91E4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của hệ thống thanh liên kết</w:t>
            </w:r>
          </w:p>
        </w:tc>
        <w:tc>
          <w:tcPr>
            <w:tcW w:w="707" w:type="pct"/>
            <w:tcBorders>
              <w:top w:val="single" w:sz="4" w:space="0" w:color="auto"/>
              <w:left w:val="single" w:sz="4" w:space="0" w:color="auto"/>
            </w:tcBorders>
            <w:shd w:val="clear" w:color="auto" w:fill="FFFFFF"/>
            <w:vAlign w:val="center"/>
          </w:tcPr>
          <w:p w14:paraId="096C184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eastAsia="vi-VN" w:bidi="vi-VN"/>
                <w14:ligatures w14:val="none"/>
              </w:rPr>
              <w:t>1</w:t>
            </w:r>
          </w:p>
        </w:tc>
        <w:tc>
          <w:tcPr>
            <w:tcW w:w="541" w:type="pct"/>
            <w:tcBorders>
              <w:top w:val="single" w:sz="4" w:space="0" w:color="auto"/>
              <w:left w:val="single" w:sz="4" w:space="0" w:color="auto"/>
            </w:tcBorders>
            <w:shd w:val="clear" w:color="auto" w:fill="FFFFFF"/>
            <w:vAlign w:val="center"/>
          </w:tcPr>
          <w:p w14:paraId="12EC77B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14B9A77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Ω</w:t>
            </w:r>
          </w:p>
        </w:tc>
        <w:tc>
          <w:tcPr>
            <w:tcW w:w="603" w:type="pct"/>
            <w:tcBorders>
              <w:top w:val="single" w:sz="4" w:space="0" w:color="auto"/>
              <w:left w:val="single" w:sz="4" w:space="0" w:color="auto"/>
              <w:right w:val="single" w:sz="4" w:space="0" w:color="auto"/>
            </w:tcBorders>
            <w:shd w:val="clear" w:color="auto" w:fill="FFFFFF"/>
            <w:vAlign w:val="center"/>
          </w:tcPr>
          <w:p w14:paraId="315A16A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(2)</w:t>
            </w:r>
          </w:p>
        </w:tc>
      </w:tr>
      <w:tr w:rsidR="00D30E02" w:rsidRPr="00F51FEF" w14:paraId="500EEFD5"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2826496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cọc</w:t>
            </w:r>
          </w:p>
        </w:tc>
        <w:tc>
          <w:tcPr>
            <w:tcW w:w="707" w:type="pct"/>
            <w:tcBorders>
              <w:top w:val="single" w:sz="4" w:space="0" w:color="auto"/>
              <w:left w:val="single" w:sz="4" w:space="0" w:color="auto"/>
            </w:tcBorders>
            <w:shd w:val="clear" w:color="auto" w:fill="FFFFFF"/>
            <w:vAlign w:val="center"/>
          </w:tcPr>
          <w:p w14:paraId="5FDB177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val="vi-VN" w:eastAsia="vi-VN" w:bidi="vi-VN"/>
                <w14:ligatures w14:val="none"/>
              </w:rPr>
              <w:t>2</w:t>
            </w:r>
          </w:p>
        </w:tc>
        <w:tc>
          <w:tcPr>
            <w:tcW w:w="541" w:type="pct"/>
            <w:tcBorders>
              <w:top w:val="single" w:sz="4" w:space="0" w:color="auto"/>
              <w:left w:val="single" w:sz="4" w:space="0" w:color="auto"/>
            </w:tcBorders>
            <w:shd w:val="clear" w:color="auto" w:fill="FFFFFF"/>
            <w:vAlign w:val="center"/>
          </w:tcPr>
          <w:p w14:paraId="731FED4B"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2ADF57E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Ω</w:t>
            </w:r>
          </w:p>
        </w:tc>
        <w:tc>
          <w:tcPr>
            <w:tcW w:w="603" w:type="pct"/>
            <w:tcBorders>
              <w:top w:val="single" w:sz="4" w:space="0" w:color="auto"/>
              <w:left w:val="single" w:sz="4" w:space="0" w:color="auto"/>
              <w:right w:val="single" w:sz="4" w:space="0" w:color="auto"/>
            </w:tcBorders>
            <w:shd w:val="clear" w:color="auto" w:fill="FFFFFF"/>
            <w:vAlign w:val="center"/>
          </w:tcPr>
          <w:p w14:paraId="553AE92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(3)</w:t>
            </w:r>
          </w:p>
        </w:tc>
      </w:tr>
      <w:tr w:rsidR="00D30E02" w:rsidRPr="00F51FEF" w14:paraId="3576527F" w14:textId="77777777" w:rsidTr="0097329D">
        <w:trPr>
          <w:trHeight w:val="20"/>
          <w:jc w:val="center"/>
        </w:trPr>
        <w:tc>
          <w:tcPr>
            <w:tcW w:w="2512" w:type="pct"/>
            <w:tcBorders>
              <w:top w:val="single" w:sz="4" w:space="0" w:color="auto"/>
              <w:left w:val="single" w:sz="4" w:space="0" w:color="auto"/>
            </w:tcBorders>
            <w:shd w:val="clear" w:color="auto" w:fill="FFFFFF"/>
            <w:vAlign w:val="center"/>
          </w:tcPr>
          <w:p w14:paraId="68138B7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tương hỗ</w:t>
            </w:r>
          </w:p>
        </w:tc>
        <w:tc>
          <w:tcPr>
            <w:tcW w:w="707" w:type="pct"/>
            <w:tcBorders>
              <w:top w:val="single" w:sz="4" w:space="0" w:color="auto"/>
              <w:left w:val="single" w:sz="4" w:space="0" w:color="auto"/>
            </w:tcBorders>
            <w:shd w:val="clear" w:color="auto" w:fill="FFFFFF"/>
            <w:vAlign w:val="center"/>
          </w:tcPr>
          <w:p w14:paraId="50DAC40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val="vi-VN" w:eastAsia="vi-VN" w:bidi="vi-VN"/>
                <w14:ligatures w14:val="none"/>
              </w:rPr>
              <w:t>m</w:t>
            </w:r>
          </w:p>
        </w:tc>
        <w:tc>
          <w:tcPr>
            <w:tcW w:w="541" w:type="pct"/>
            <w:tcBorders>
              <w:top w:val="single" w:sz="4" w:space="0" w:color="auto"/>
              <w:left w:val="single" w:sz="4" w:space="0" w:color="auto"/>
            </w:tcBorders>
            <w:shd w:val="clear" w:color="auto" w:fill="FFFFFF"/>
            <w:vAlign w:val="center"/>
          </w:tcPr>
          <w:p w14:paraId="739E176D"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center"/>
          </w:tcPr>
          <w:p w14:paraId="12F5B23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Ω</w:t>
            </w:r>
          </w:p>
        </w:tc>
        <w:tc>
          <w:tcPr>
            <w:tcW w:w="603" w:type="pct"/>
            <w:tcBorders>
              <w:top w:val="single" w:sz="4" w:space="0" w:color="auto"/>
              <w:left w:val="single" w:sz="4" w:space="0" w:color="auto"/>
              <w:right w:val="single" w:sz="4" w:space="0" w:color="auto"/>
            </w:tcBorders>
            <w:shd w:val="clear" w:color="auto" w:fill="FFFFFF"/>
            <w:vAlign w:val="center"/>
          </w:tcPr>
          <w:p w14:paraId="76C317D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(4)</w:t>
            </w:r>
          </w:p>
        </w:tc>
      </w:tr>
      <w:tr w:rsidR="00D30E02" w:rsidRPr="00F51FEF" w14:paraId="67D1DB2A" w14:textId="77777777" w:rsidTr="0097329D">
        <w:trPr>
          <w:trHeight w:val="20"/>
          <w:jc w:val="center"/>
        </w:trPr>
        <w:tc>
          <w:tcPr>
            <w:tcW w:w="2512" w:type="pct"/>
            <w:tcBorders>
              <w:top w:val="single" w:sz="4" w:space="0" w:color="auto"/>
              <w:left w:val="single" w:sz="4" w:space="0" w:color="auto"/>
              <w:bottom w:val="single" w:sz="4" w:space="0" w:color="auto"/>
            </w:tcBorders>
            <w:shd w:val="clear" w:color="auto" w:fill="FFFFFF"/>
            <w:vAlign w:val="center"/>
          </w:tcPr>
          <w:p w14:paraId="17479F6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lưới nối đất chính</w:t>
            </w:r>
          </w:p>
        </w:tc>
        <w:tc>
          <w:tcPr>
            <w:tcW w:w="707" w:type="pct"/>
            <w:tcBorders>
              <w:top w:val="single" w:sz="4" w:space="0" w:color="auto"/>
              <w:left w:val="single" w:sz="4" w:space="0" w:color="auto"/>
              <w:bottom w:val="single" w:sz="4" w:space="0" w:color="auto"/>
            </w:tcBorders>
            <w:shd w:val="clear" w:color="auto" w:fill="FFFFFF"/>
            <w:vAlign w:val="center"/>
          </w:tcPr>
          <w:p w14:paraId="31BA7D3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R</w:t>
            </w:r>
            <w:r w:rsidRPr="00F51FEF">
              <w:rPr>
                <w:rFonts w:ascii="Arial" w:eastAsia="Arial" w:hAnsi="Arial" w:cs="Arial"/>
                <w:b/>
                <w:bCs/>
                <w:color w:val="000000"/>
                <w:kern w:val="0"/>
                <w:sz w:val="20"/>
                <w:szCs w:val="20"/>
                <w:vertAlign w:val="subscript"/>
                <w:lang w:val="vi-VN" w:eastAsia="vi-VN" w:bidi="vi-VN"/>
                <w14:ligatures w14:val="none"/>
              </w:rPr>
              <w:t>g</w:t>
            </w:r>
          </w:p>
        </w:tc>
        <w:tc>
          <w:tcPr>
            <w:tcW w:w="541" w:type="pct"/>
            <w:tcBorders>
              <w:top w:val="single" w:sz="4" w:space="0" w:color="auto"/>
              <w:left w:val="single" w:sz="4" w:space="0" w:color="auto"/>
              <w:bottom w:val="single" w:sz="4" w:space="0" w:color="auto"/>
            </w:tcBorders>
            <w:shd w:val="clear" w:color="auto" w:fill="FFFFFF"/>
            <w:vAlign w:val="center"/>
          </w:tcPr>
          <w:p w14:paraId="5A62A88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bottom w:val="single" w:sz="4" w:space="0" w:color="auto"/>
            </w:tcBorders>
            <w:shd w:val="clear" w:color="auto" w:fill="FFFFFF"/>
            <w:vAlign w:val="center"/>
          </w:tcPr>
          <w:p w14:paraId="15E8456C" w14:textId="77777777" w:rsidR="00D30E02" w:rsidRPr="00F51FEF" w:rsidRDefault="00D30E02" w:rsidP="0097329D">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eastAsia="vi-VN" w:bidi="vi-VN"/>
                <w14:ligatures w14:val="none"/>
              </w:rPr>
              <w:t>Ω</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ABBF5D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(1)</w:t>
            </w:r>
          </w:p>
        </w:tc>
      </w:tr>
    </w:tbl>
    <w:p w14:paraId="78D1D9B5"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Kết quả tính toán điện trở lưới nối đất chính: Rg = ... </w:t>
      </w:r>
      <w:r w:rsidRPr="00F51FEF">
        <w:rPr>
          <w:rFonts w:ascii="Arial" w:eastAsia="Arial" w:hAnsi="Arial" w:cs="Arial"/>
          <w:color w:val="000000"/>
          <w:kern w:val="0"/>
          <w:sz w:val="20"/>
          <w:szCs w:val="20"/>
          <w:lang w:eastAsia="vi-VN" w:bidi="vi-VN"/>
          <w14:ligatures w14:val="none"/>
        </w:rPr>
        <w:t>Ω</w:t>
      </w:r>
    </w:p>
    <w:p w14:paraId="2599F3D6" w14:textId="77777777" w:rsidR="00D30E02" w:rsidRPr="00F51FEF" w:rsidRDefault="00D30E02" w:rsidP="00D30E02">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p>
    <w:p w14:paraId="1E2C0E9E"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Tính toán điện áp bước và điện áp tiếp xúc cho phép: a. Cơ sở tính toán</w:t>
      </w:r>
    </w:p>
    <w:p w14:paraId="1B398DE1"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Tính toán dựa theo tiêu chuẩn IEEE Std 80- 2000:</w:t>
      </w:r>
    </w:p>
    <w:p w14:paraId="0A04B959"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sym w:font="Wingdings" w:char="F076"/>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Điện áp bước cho phép:</w:t>
      </w:r>
    </w:p>
    <w:p w14:paraId="72473F2E"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038694C7" wp14:editId="5D064F3D">
            <wp:extent cx="3905250" cy="361589"/>
            <wp:effectExtent l="0" t="0" r="0" b="635"/>
            <wp:docPr id="1838373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373656" name=""/>
                    <pic:cNvPicPr/>
                  </pic:nvPicPr>
                  <pic:blipFill>
                    <a:blip r:embed="rId12"/>
                    <a:stretch>
                      <a:fillRect/>
                    </a:stretch>
                  </pic:blipFill>
                  <pic:spPr>
                    <a:xfrm>
                      <a:off x="0" y="0"/>
                      <a:ext cx="4011821" cy="371456"/>
                    </a:xfrm>
                    <a:prstGeom prst="rect">
                      <a:avLst/>
                    </a:prstGeom>
                  </pic:spPr>
                </pic:pic>
              </a:graphicData>
            </a:graphic>
          </wp:inline>
        </w:drawing>
      </w:r>
    </w:p>
    <w:p w14:paraId="324FBC3A"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sym w:font="Wingdings" w:char="F076"/>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Điện áp tiếp xúc cho phép:</w:t>
      </w:r>
    </w:p>
    <w:p w14:paraId="37F4C1EE"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561AB2CC" wp14:editId="594A1B91">
            <wp:extent cx="3852863" cy="354605"/>
            <wp:effectExtent l="0" t="0" r="0" b="7620"/>
            <wp:docPr id="163374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749587" name=""/>
                    <pic:cNvPicPr/>
                  </pic:nvPicPr>
                  <pic:blipFill>
                    <a:blip r:embed="rId13"/>
                    <a:stretch>
                      <a:fillRect/>
                    </a:stretch>
                  </pic:blipFill>
                  <pic:spPr>
                    <a:xfrm>
                      <a:off x="0" y="0"/>
                      <a:ext cx="3882004" cy="357287"/>
                    </a:xfrm>
                    <a:prstGeom prst="rect">
                      <a:avLst/>
                    </a:prstGeom>
                  </pic:spPr>
                </pic:pic>
              </a:graphicData>
            </a:graphic>
          </wp:inline>
        </w:drawing>
      </w:r>
    </w:p>
    <w:p w14:paraId="43C09E87"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4F8E7D6E"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t là thời gian duy trì sự cố (s)</w:t>
      </w:r>
    </w:p>
    <w:p w14:paraId="286EBD61"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Times New Roman" w:hAnsi="Arial" w:cs="Arial"/>
          <w:color w:val="000000"/>
          <w:kern w:val="0"/>
          <w:sz w:val="20"/>
          <w:szCs w:val="20"/>
          <w:lang w:val="vi-VN" w:eastAsia="vi-VN" w:bidi="vi-VN"/>
          <w14:ligatures w14:val="none"/>
        </w:rPr>
        <w:t xml:space="preserve">ρ </w:t>
      </w:r>
      <w:r w:rsidRPr="00F51FEF">
        <w:rPr>
          <w:rFonts w:ascii="Arial" w:eastAsia="Arial" w:hAnsi="Arial" w:cs="Arial"/>
          <w:color w:val="000000"/>
          <w:kern w:val="0"/>
          <w:sz w:val="20"/>
          <w:szCs w:val="20"/>
          <w:lang w:val="vi-VN" w:eastAsia="vi-VN" w:bidi="vi-VN"/>
          <w14:ligatures w14:val="none"/>
        </w:rPr>
        <w:t>là điện trở suất của lớp cát san nền trạm (</w:t>
      </w:r>
      <w:r w:rsidRPr="00F51FEF">
        <w:rPr>
          <w:rFonts w:ascii="Arial" w:eastAsia="Times New Roman" w:hAnsi="Arial" w:cs="Arial"/>
          <w:color w:val="000000"/>
          <w:kern w:val="0"/>
          <w:sz w:val="20"/>
          <w:szCs w:val="20"/>
          <w:lang w:val="vi-VN" w:eastAsia="vi-VN" w:bidi="vi-VN"/>
          <w14:ligatures w14:val="none"/>
        </w:rPr>
        <w:t>W</w:t>
      </w:r>
      <w:r w:rsidRPr="00F51FEF">
        <w:rPr>
          <w:rFonts w:ascii="Arial" w:eastAsia="Arial" w:hAnsi="Arial" w:cs="Arial"/>
          <w:color w:val="000000"/>
          <w:kern w:val="0"/>
          <w:sz w:val="20"/>
          <w:szCs w:val="20"/>
          <w:lang w:val="vi-VN" w:eastAsia="vi-VN" w:bidi="vi-VN"/>
          <w14:ligatures w14:val="none"/>
        </w:rPr>
        <w:t>m)</w:t>
      </w:r>
    </w:p>
    <w:p w14:paraId="3B63F29A"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Times New Roman" w:hAnsi="Arial" w:cs="Arial"/>
          <w:color w:val="000000"/>
          <w:kern w:val="0"/>
          <w:sz w:val="20"/>
          <w:szCs w:val="20"/>
          <w:lang w:val="vi-VN" w:eastAsia="vi-VN" w:bidi="vi-VN"/>
          <w14:ligatures w14:val="none"/>
        </w:rPr>
        <w:t>ρ</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là điện trở suất của lớp đá rải nền trạm</w:t>
      </w:r>
    </w:p>
    <w:p w14:paraId="045ED8EA"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shd w:val="clear" w:color="auto" w:fill="FFFFFF"/>
          <w:lang w:val="vi-VN" w:eastAsia="vi-VN" w:bidi="vi-VN"/>
          <w14:ligatures w14:val="none"/>
        </w:rPr>
      </w:pPr>
      <w:r w:rsidRPr="00F51FEF">
        <w:rPr>
          <w:rFonts w:ascii="Arial" w:eastAsia="Arial" w:hAnsi="Arial" w:cs="Arial"/>
          <w:color w:val="000000"/>
          <w:kern w:val="0"/>
          <w:sz w:val="20"/>
          <w:szCs w:val="20"/>
          <w:shd w:val="clear" w:color="auto" w:fill="FFFFFF"/>
          <w:lang w:val="vi-VN" w:eastAsia="vi-VN" w:bidi="vi-VN"/>
          <w14:ligatures w14:val="none"/>
        </w:rPr>
        <w:t>+ C</w:t>
      </w:r>
      <w:r w:rsidRPr="00F51FEF">
        <w:rPr>
          <w:rFonts w:ascii="Arial" w:eastAsia="Arial" w:hAnsi="Arial" w:cs="Arial"/>
          <w:color w:val="000000"/>
          <w:kern w:val="0"/>
          <w:sz w:val="20"/>
          <w:szCs w:val="20"/>
          <w:shd w:val="clear" w:color="auto" w:fill="FFFFFF"/>
          <w:vertAlign w:val="subscript"/>
          <w:lang w:val="vi-VN" w:eastAsia="vi-VN" w:bidi="vi-VN"/>
          <w14:ligatures w14:val="none"/>
        </w:rPr>
        <w:t>s</w:t>
      </w:r>
      <w:r w:rsidRPr="00F51FEF">
        <w:rPr>
          <w:rFonts w:ascii="Arial" w:eastAsia="Arial" w:hAnsi="Arial" w:cs="Arial"/>
          <w:color w:val="000000"/>
          <w:kern w:val="0"/>
          <w:sz w:val="20"/>
          <w:szCs w:val="20"/>
          <w:shd w:val="clear" w:color="auto" w:fill="FFFFFF"/>
          <w:lang w:val="vi-VN" w:eastAsia="vi-VN" w:bidi="vi-VN"/>
          <w14:ligatures w14:val="none"/>
        </w:rPr>
        <w:t xml:space="preserve"> là hệ số tính đến sự tiếp xúc giữa lớp đá bề mặt với lớp đất phía dưới</w:t>
      </w:r>
    </w:p>
    <w:p w14:paraId="45B429C0"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0B107341" wp14:editId="11223578">
            <wp:extent cx="3262313" cy="456341"/>
            <wp:effectExtent l="0" t="0" r="0" b="1270"/>
            <wp:docPr id="1036743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743823" name=""/>
                    <pic:cNvPicPr/>
                  </pic:nvPicPr>
                  <pic:blipFill>
                    <a:blip r:embed="rId14"/>
                    <a:stretch>
                      <a:fillRect/>
                    </a:stretch>
                  </pic:blipFill>
                  <pic:spPr>
                    <a:xfrm>
                      <a:off x="0" y="0"/>
                      <a:ext cx="3374179" cy="471989"/>
                    </a:xfrm>
                    <a:prstGeom prst="rect">
                      <a:avLst/>
                    </a:prstGeom>
                  </pic:spPr>
                </pic:pic>
              </a:graphicData>
            </a:graphic>
          </wp:inline>
        </w:drawing>
      </w:r>
    </w:p>
    <w:p w14:paraId="2BB2930D" w14:textId="77777777" w:rsidR="00D30E02" w:rsidRPr="00F51FEF" w:rsidRDefault="00D30E02" w:rsidP="00D30E02">
      <w:pPr>
        <w:keepNext/>
        <w:keepLines/>
        <w:widowControl w:val="0"/>
        <w:adjustRightInd w:val="0"/>
        <w:snapToGrid w:val="0"/>
        <w:spacing w:after="120" w:line="240" w:lineRule="auto"/>
        <w:jc w:val="both"/>
        <w:outlineLvl w:val="2"/>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sym w:font="Wingdings" w:char="F076"/>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Tính toán điện áp tiếp xúc:</w:t>
      </w:r>
    </w:p>
    <w:p w14:paraId="7CC02D90"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tiếp xúc lớn nhất được tính theo công thức sau:</w:t>
      </w:r>
    </w:p>
    <w:p w14:paraId="73A0F754" w14:textId="77777777" w:rsidR="00D30E02" w:rsidRPr="00F51FEF" w:rsidRDefault="00D30E02" w:rsidP="00D30E02">
      <w:pPr>
        <w:widowControl w:val="0"/>
        <w:tabs>
          <w:tab w:val="left" w:pos="6370"/>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E</w:t>
      </w:r>
      <w:r w:rsidRPr="00F51FEF">
        <w:rPr>
          <w:rFonts w:ascii="Arial" w:eastAsia="Arial" w:hAnsi="Arial" w:cs="Arial"/>
          <w:color w:val="000000"/>
          <w:kern w:val="0"/>
          <w:sz w:val="20"/>
          <w:szCs w:val="20"/>
          <w:vertAlign w:val="subscript"/>
          <w:lang w:val="vi-VN" w:eastAsia="vi-VN" w:bidi="vi-VN"/>
          <w14:ligatures w14:val="none"/>
        </w:rPr>
        <w:t>m</w:t>
      </w:r>
      <w:r w:rsidRPr="00F51FEF">
        <w:rPr>
          <w:rFonts w:ascii="Arial" w:eastAsia="Arial" w:hAnsi="Arial" w:cs="Arial"/>
          <w:color w:val="000000"/>
          <w:kern w:val="0"/>
          <w:sz w:val="20"/>
          <w:szCs w:val="20"/>
          <w:lang w:val="vi-VN" w:eastAsia="vi-VN" w:bidi="vi-VN"/>
          <w14:ligatures w14:val="none"/>
        </w:rPr>
        <w:t xml:space="preserve"> = </w:t>
      </w:r>
      <w:r w:rsidRPr="00F51FEF">
        <w:rPr>
          <w:rFonts w:ascii="Arial" w:eastAsia="Times New Roman" w:hAnsi="Arial" w:cs="Arial"/>
          <w:color w:val="000000"/>
          <w:kern w:val="0"/>
          <w:sz w:val="20"/>
          <w:szCs w:val="20"/>
          <w:lang w:val="vi-VN" w:eastAsia="vi-VN" w:bidi="vi-VN"/>
          <w14:ligatures w14:val="none"/>
        </w:rPr>
        <w:t>ρ</w:t>
      </w: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m</w:t>
      </w: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i</w:t>
      </w:r>
      <w:r w:rsidRPr="00F51FEF">
        <w:rPr>
          <w:rFonts w:ascii="Arial" w:eastAsia="Arial" w:hAnsi="Arial" w:cs="Arial"/>
          <w:color w:val="000000"/>
          <w:kern w:val="0"/>
          <w:sz w:val="20"/>
          <w:szCs w:val="20"/>
          <w:lang w:val="vi-VN" w:eastAsia="vi-VN" w:bidi="vi-VN"/>
          <w14:ligatures w14:val="none"/>
        </w:rPr>
        <w:t>*I</w:t>
      </w:r>
      <w:r w:rsidRPr="00F51FEF">
        <w:rPr>
          <w:rFonts w:ascii="Arial" w:eastAsia="Arial" w:hAnsi="Arial" w:cs="Arial"/>
          <w:color w:val="000000"/>
          <w:kern w:val="0"/>
          <w:sz w:val="20"/>
          <w:szCs w:val="20"/>
          <w:vertAlign w:val="subscript"/>
          <w:lang w:val="vi-VN" w:eastAsia="vi-VN" w:bidi="vi-VN"/>
          <w14:ligatures w14:val="none"/>
        </w:rPr>
        <w:t>g</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smallCaps/>
          <w:color w:val="000000"/>
          <w:kern w:val="0"/>
          <w:sz w:val="20"/>
          <w:szCs w:val="20"/>
          <w:lang w:val="vi-VN" w:eastAsia="vi-VN" w:bidi="vi-VN"/>
          <w14:ligatures w14:val="none"/>
        </w:rPr>
        <w:t>/Lm</w:t>
      </w:r>
      <w:r w:rsidRPr="00F51FEF">
        <w:rPr>
          <w:rFonts w:ascii="Arial" w:eastAsia="Arial" w:hAnsi="Arial" w:cs="Arial"/>
          <w:b/>
          <w:bCs/>
          <w:color w:val="000000"/>
          <w:kern w:val="0"/>
          <w:sz w:val="20"/>
          <w:szCs w:val="20"/>
          <w:lang w:val="nl-NL"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(11)</w:t>
      </w:r>
    </w:p>
    <w:p w14:paraId="013D41D6"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26136D02"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Times New Roman" w:hAnsi="Arial" w:cs="Arial"/>
          <w:color w:val="000000"/>
          <w:kern w:val="0"/>
          <w:sz w:val="20"/>
          <w:szCs w:val="20"/>
          <w:lang w:val="vi-VN" w:eastAsia="vi-VN" w:bidi="vi-VN"/>
          <w14:ligatures w14:val="none"/>
        </w:rPr>
        <w:t xml:space="preserve">ρ </w:t>
      </w:r>
      <w:r w:rsidRPr="00F51FEF">
        <w:rPr>
          <w:rFonts w:ascii="Arial" w:eastAsia="Arial" w:hAnsi="Arial" w:cs="Arial"/>
          <w:color w:val="000000"/>
          <w:kern w:val="0"/>
          <w:sz w:val="20"/>
          <w:szCs w:val="20"/>
          <w:lang w:val="vi-VN" w:eastAsia="vi-VN" w:bidi="vi-VN"/>
          <w14:ligatures w14:val="none"/>
        </w:rPr>
        <w:t>là điện trở suất của đất nền trạm (</w:t>
      </w:r>
      <w:r w:rsidRPr="00F51FEF">
        <w:rPr>
          <w:rFonts w:ascii="Arial" w:eastAsia="Times New Roman" w:hAnsi="Arial" w:cs="Arial"/>
          <w:color w:val="000000"/>
          <w:kern w:val="0"/>
          <w:sz w:val="20"/>
          <w:szCs w:val="20"/>
          <w:lang w:val="vi-VN" w:eastAsia="vi-VN" w:bidi="vi-VN"/>
          <w14:ligatures w14:val="none"/>
        </w:rPr>
        <w:t>W</w:t>
      </w:r>
      <w:r w:rsidRPr="00F51FEF">
        <w:rPr>
          <w:rFonts w:ascii="Arial" w:eastAsia="Arial" w:hAnsi="Arial" w:cs="Arial"/>
          <w:color w:val="000000"/>
          <w:kern w:val="0"/>
          <w:sz w:val="20"/>
          <w:szCs w:val="20"/>
          <w:lang w:val="vi-VN" w:eastAsia="vi-VN" w:bidi="vi-VN"/>
          <w14:ligatures w14:val="none"/>
        </w:rPr>
        <w:t>m)</w:t>
      </w:r>
    </w:p>
    <w:p w14:paraId="5249BD65"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K</w:t>
      </w:r>
      <w:r w:rsidRPr="00F51FEF">
        <w:rPr>
          <w:rFonts w:ascii="Arial" w:eastAsia="Arial" w:hAnsi="Arial" w:cs="Arial"/>
          <w:color w:val="000000"/>
          <w:kern w:val="0"/>
          <w:sz w:val="20"/>
          <w:szCs w:val="20"/>
          <w:vertAlign w:val="subscript"/>
          <w:lang w:val="vi-VN" w:eastAsia="vi-VN" w:bidi="vi-VN"/>
          <w14:ligatures w14:val="none"/>
        </w:rPr>
        <w:t>m</w:t>
      </w:r>
      <w:r w:rsidRPr="00F51FEF">
        <w:rPr>
          <w:rFonts w:ascii="Arial" w:eastAsia="Arial" w:hAnsi="Arial" w:cs="Arial"/>
          <w:color w:val="000000"/>
          <w:kern w:val="0"/>
          <w:sz w:val="20"/>
          <w:szCs w:val="20"/>
          <w:lang w:val="vi-VN" w:eastAsia="vi-VN" w:bidi="vi-VN"/>
          <w14:ligatures w14:val="none"/>
        </w:rPr>
        <w:t xml:space="preserve"> là hệ số khoảng cách được xác định theo công thức</w:t>
      </w:r>
    </w:p>
    <w:p w14:paraId="71F39E99" w14:textId="77777777" w:rsidR="00D30E02" w:rsidRPr="00F51FEF" w:rsidRDefault="00D30E02" w:rsidP="00D30E02">
      <w:pPr>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686A008D" wp14:editId="45A417C2">
            <wp:extent cx="3890963" cy="402499"/>
            <wp:effectExtent l="0" t="0" r="0" b="0"/>
            <wp:docPr id="1073571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571148" name=""/>
                    <pic:cNvPicPr/>
                  </pic:nvPicPr>
                  <pic:blipFill>
                    <a:blip r:embed="rId15"/>
                    <a:stretch>
                      <a:fillRect/>
                    </a:stretch>
                  </pic:blipFill>
                  <pic:spPr>
                    <a:xfrm>
                      <a:off x="0" y="0"/>
                      <a:ext cx="3994821" cy="413243"/>
                    </a:xfrm>
                    <a:prstGeom prst="rect">
                      <a:avLst/>
                    </a:prstGeom>
                  </pic:spPr>
                </pic:pic>
              </a:graphicData>
            </a:graphic>
          </wp:inline>
        </w:drawing>
      </w:r>
    </w:p>
    <w:p w14:paraId="2A184014" w14:textId="77777777" w:rsidR="00D30E02" w:rsidRPr="00F51FEF" w:rsidRDefault="00D30E02" w:rsidP="00D30E02">
      <w:pPr>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433054F4" wp14:editId="3037E890">
            <wp:extent cx="3448050" cy="419311"/>
            <wp:effectExtent l="0" t="0" r="0" b="0"/>
            <wp:docPr id="1819745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745811" name=""/>
                    <pic:cNvPicPr/>
                  </pic:nvPicPr>
                  <pic:blipFill>
                    <a:blip r:embed="rId16"/>
                    <a:stretch>
                      <a:fillRect/>
                    </a:stretch>
                  </pic:blipFill>
                  <pic:spPr>
                    <a:xfrm>
                      <a:off x="0" y="0"/>
                      <a:ext cx="3496788" cy="425238"/>
                    </a:xfrm>
                    <a:prstGeom prst="rect">
                      <a:avLst/>
                    </a:prstGeom>
                  </pic:spPr>
                </pic:pic>
              </a:graphicData>
            </a:graphic>
          </wp:inline>
        </w:drawing>
      </w:r>
    </w:p>
    <w:p w14:paraId="7F5F19B3" w14:textId="77777777" w:rsidR="00D30E02" w:rsidRPr="00F51FEF" w:rsidRDefault="00D30E02" w:rsidP="00D30E02">
      <w:pPr>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6BE1A092" wp14:editId="49D9ED16">
            <wp:extent cx="3738563" cy="1580059"/>
            <wp:effectExtent l="0" t="0" r="0" b="1270"/>
            <wp:docPr id="206581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819786" name=""/>
                    <pic:cNvPicPr/>
                  </pic:nvPicPr>
                  <pic:blipFill>
                    <a:blip r:embed="rId17"/>
                    <a:stretch>
                      <a:fillRect/>
                    </a:stretch>
                  </pic:blipFill>
                  <pic:spPr>
                    <a:xfrm>
                      <a:off x="0" y="0"/>
                      <a:ext cx="3769981" cy="1593338"/>
                    </a:xfrm>
                    <a:prstGeom prst="rect">
                      <a:avLst/>
                    </a:prstGeom>
                  </pic:spPr>
                </pic:pic>
              </a:graphicData>
            </a:graphic>
          </wp:inline>
        </w:drawing>
      </w:r>
    </w:p>
    <w:p w14:paraId="7E69F171"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Dm: Khoảng cách lớn nhất giữa 2 điểm bất kỳ trên lưới nối đất </w:t>
      </w:r>
    </w:p>
    <w:p w14:paraId="41608159"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 = 1: lưới hình vuông, chữ nhật</w:t>
      </w:r>
    </w:p>
    <w:p w14:paraId="2E4F1291"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d</w:t>
      </w:r>
      <w:r w:rsidRPr="00F51FEF">
        <w:rPr>
          <w:rFonts w:ascii="Arial" w:eastAsia="Arial" w:hAnsi="Arial" w:cs="Arial"/>
          <w:color w:val="000000"/>
          <w:kern w:val="0"/>
          <w:sz w:val="20"/>
          <w:szCs w:val="20"/>
          <w:lang w:val="vi-VN" w:eastAsia="vi-VN" w:bidi="vi-VN"/>
          <w14:ligatures w14:val="none"/>
        </w:rPr>
        <w:t>= 1: lưới hình vuông, chữ nhật, hình - L</w:t>
      </w:r>
    </w:p>
    <w:p w14:paraId="2A881959"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Với:</w:t>
      </w:r>
    </w:p>
    <w:p w14:paraId="4241288C"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L</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 là tổng chiều dài thanh nối đất của lưới (m)</w:t>
      </w:r>
    </w:p>
    <w:p w14:paraId="58BD6C0F"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lastRenderedPageBreak/>
        <w:t>+ L</w:t>
      </w:r>
      <w:r w:rsidRPr="00F51FEF">
        <w:rPr>
          <w:rFonts w:ascii="Arial" w:eastAsia="Arial" w:hAnsi="Arial" w:cs="Arial"/>
          <w:color w:val="000000"/>
          <w:kern w:val="0"/>
          <w:sz w:val="20"/>
          <w:szCs w:val="20"/>
          <w:vertAlign w:val="subscript"/>
          <w:lang w:val="vi-VN" w:eastAsia="vi-VN" w:bidi="vi-VN"/>
          <w14:ligatures w14:val="none"/>
        </w:rPr>
        <w:t>p</w:t>
      </w:r>
      <w:r w:rsidRPr="00F51FEF">
        <w:rPr>
          <w:rFonts w:ascii="Arial" w:eastAsia="Arial" w:hAnsi="Arial" w:cs="Arial"/>
          <w:color w:val="000000"/>
          <w:kern w:val="0"/>
          <w:sz w:val="20"/>
          <w:szCs w:val="20"/>
          <w:lang w:val="vi-VN" w:eastAsia="vi-VN" w:bidi="vi-VN"/>
          <w14:ligatures w14:val="none"/>
        </w:rPr>
        <w:t xml:space="preserve"> là chu vi của lưới nối đất (m)</w:t>
      </w:r>
    </w:p>
    <w:p w14:paraId="75E7562F"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L</w:t>
      </w:r>
      <w:r w:rsidRPr="00F51FEF">
        <w:rPr>
          <w:rFonts w:ascii="Arial" w:eastAsia="Arial" w:hAnsi="Arial" w:cs="Arial"/>
          <w:color w:val="000000"/>
          <w:kern w:val="0"/>
          <w:sz w:val="20"/>
          <w:szCs w:val="20"/>
          <w:vertAlign w:val="subscript"/>
          <w:lang w:val="vi-VN" w:eastAsia="vi-VN" w:bidi="vi-VN"/>
          <w14:ligatures w14:val="none"/>
        </w:rPr>
        <w:t>x</w:t>
      </w:r>
      <w:r w:rsidRPr="00F51FEF">
        <w:rPr>
          <w:rFonts w:ascii="Arial" w:eastAsia="Arial" w:hAnsi="Arial" w:cs="Arial"/>
          <w:color w:val="000000"/>
          <w:kern w:val="0"/>
          <w:sz w:val="20"/>
          <w:szCs w:val="20"/>
          <w:lang w:val="vi-VN" w:eastAsia="vi-VN" w:bidi="vi-VN"/>
          <w14:ligatures w14:val="none"/>
        </w:rPr>
        <w:t xml:space="preserve"> là chiều dài trung bình của lưới nối đất (m)</w:t>
      </w:r>
    </w:p>
    <w:p w14:paraId="46E24801"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L</w:t>
      </w:r>
      <w:r w:rsidRPr="00F51FEF">
        <w:rPr>
          <w:rFonts w:ascii="Arial" w:eastAsia="Arial" w:hAnsi="Arial" w:cs="Arial"/>
          <w:color w:val="000000"/>
          <w:kern w:val="0"/>
          <w:sz w:val="20"/>
          <w:szCs w:val="20"/>
          <w:vertAlign w:val="subscript"/>
          <w:lang w:val="vi-VN" w:eastAsia="vi-VN" w:bidi="vi-VN"/>
          <w14:ligatures w14:val="none"/>
        </w:rPr>
        <w:t>y</w:t>
      </w:r>
      <w:r w:rsidRPr="00F51FEF">
        <w:rPr>
          <w:rFonts w:ascii="Arial" w:eastAsia="Arial" w:hAnsi="Arial" w:cs="Arial"/>
          <w:color w:val="000000"/>
          <w:kern w:val="0"/>
          <w:sz w:val="20"/>
          <w:szCs w:val="20"/>
          <w:lang w:val="vi-VN" w:eastAsia="vi-VN" w:bidi="vi-VN"/>
          <w14:ligatures w14:val="none"/>
        </w:rPr>
        <w:t xml:space="preserve"> là chiều rộng trung bình của lưới nối đất (m)</w:t>
      </w:r>
    </w:p>
    <w:p w14:paraId="71F11CCF"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L</w:t>
      </w:r>
      <w:r w:rsidRPr="00F51FEF">
        <w:rPr>
          <w:rFonts w:ascii="Arial" w:eastAsia="Arial" w:hAnsi="Arial" w:cs="Arial"/>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xml:space="preserve"> là chiều dài của mỗi cọc nối đất (m)</w:t>
      </w:r>
    </w:p>
    <w:p w14:paraId="49EB3838"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smallCaps/>
          <w:color w:val="000000"/>
          <w:kern w:val="0"/>
          <w:sz w:val="20"/>
          <w:szCs w:val="20"/>
          <w:lang w:val="vi-VN" w:eastAsia="vi-VN" w:bidi="vi-VN"/>
          <w14:ligatures w14:val="none"/>
        </w:rPr>
        <w:t>L</w:t>
      </w:r>
      <w:r w:rsidRPr="00F51FEF">
        <w:rPr>
          <w:rFonts w:ascii="Arial" w:eastAsia="Arial" w:hAnsi="Arial" w:cs="Arial"/>
          <w:smallCaps/>
          <w:color w:val="000000"/>
          <w:kern w:val="0"/>
          <w:sz w:val="20"/>
          <w:szCs w:val="20"/>
          <w:vertAlign w:val="subscript"/>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xml:space="preserve"> là chiều dài của tất cả các cọc nối đất (m)</w:t>
      </w:r>
    </w:p>
    <w:p w14:paraId="5FD8A278"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A là diện tích của lưới nối đất (m</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w:t>
      </w:r>
    </w:p>
    <w:p w14:paraId="14DDC58A"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48693C22" wp14:editId="0834C7B6">
            <wp:extent cx="3867150" cy="241563"/>
            <wp:effectExtent l="0" t="0" r="0" b="6350"/>
            <wp:docPr id="2080236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36367" name=""/>
                    <pic:cNvPicPr/>
                  </pic:nvPicPr>
                  <pic:blipFill>
                    <a:blip r:embed="rId18"/>
                    <a:stretch>
                      <a:fillRect/>
                    </a:stretch>
                  </pic:blipFill>
                  <pic:spPr>
                    <a:xfrm>
                      <a:off x="0" y="0"/>
                      <a:ext cx="3993485" cy="249455"/>
                    </a:xfrm>
                    <a:prstGeom prst="rect">
                      <a:avLst/>
                    </a:prstGeom>
                  </pic:spPr>
                </pic:pic>
              </a:graphicData>
            </a:graphic>
          </wp:inline>
        </w:drawing>
      </w:r>
    </w:p>
    <w:p w14:paraId="1AF000D9"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biểu thị sự ảnh hưởng của độ chôn sâu (h) của lưới nối đất (ho là độ chôn sâu tham khảo: h</w:t>
      </w:r>
      <w:r w:rsidRPr="00F51FEF">
        <w:rPr>
          <w:rFonts w:ascii="Arial" w:eastAsia="Arial" w:hAnsi="Arial" w:cs="Arial"/>
          <w:color w:val="000000"/>
          <w:kern w:val="0"/>
          <w:sz w:val="20"/>
          <w:szCs w:val="20"/>
          <w:vertAlign w:val="sub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 1m)</w:t>
      </w:r>
    </w:p>
    <w:p w14:paraId="045D43C7" w14:textId="77777777" w:rsidR="00D30E02" w:rsidRPr="00F51FEF" w:rsidRDefault="00D30E02" w:rsidP="00D30E02">
      <w:pPr>
        <w:widowControl w:val="0"/>
        <w:tabs>
          <w:tab w:val="left" w:pos="2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6BDE3F0C" wp14:editId="48259676">
            <wp:extent cx="909638" cy="392895"/>
            <wp:effectExtent l="0" t="0" r="5080" b="7620"/>
            <wp:docPr id="187922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2654" name=""/>
                    <pic:cNvPicPr/>
                  </pic:nvPicPr>
                  <pic:blipFill>
                    <a:blip r:embed="rId19"/>
                    <a:stretch>
                      <a:fillRect/>
                    </a:stretch>
                  </pic:blipFill>
                  <pic:spPr>
                    <a:xfrm>
                      <a:off x="0" y="0"/>
                      <a:ext cx="920525" cy="397598"/>
                    </a:xfrm>
                    <a:prstGeom prst="rect">
                      <a:avLst/>
                    </a:prstGeom>
                  </pic:spPr>
                </pic:pic>
              </a:graphicData>
            </a:graphic>
          </wp:inline>
        </w:drawing>
      </w:r>
      <w:r w:rsidRPr="00F51FEF">
        <w:rPr>
          <w:rFonts w:ascii="Arial" w:eastAsia="Arial" w:hAnsi="Arial" w:cs="Arial"/>
          <w:color w:val="000000"/>
          <w:kern w:val="0"/>
          <w:sz w:val="20"/>
          <w:szCs w:val="20"/>
          <w:lang w:val="vi-VN" w:eastAsia="vi-VN" w:bidi="vi-VN"/>
          <w14:ligatures w14:val="none"/>
        </w:rPr>
        <w:t xml:space="preserve">là hệ số liên hệ đến sự phân bố của cọc. </w:t>
      </w:r>
      <w:r w:rsidRPr="00F51FEF">
        <w:rPr>
          <w:rFonts w:ascii="Arial" w:eastAsia="Arial" w:hAnsi="Arial" w:cs="Arial"/>
          <w:b/>
          <w:bCs/>
          <w:color w:val="000000"/>
          <w:kern w:val="0"/>
          <w:sz w:val="20"/>
          <w:szCs w:val="20"/>
          <w:lang w:val="vi-VN" w:eastAsia="vi-VN" w:bidi="vi-VN"/>
          <w14:ligatures w14:val="none"/>
        </w:rPr>
        <w:t>(18)</w:t>
      </w:r>
    </w:p>
    <w:p w14:paraId="08FDCC96" w14:textId="77777777" w:rsidR="00D30E02" w:rsidRPr="00F51FEF" w:rsidRDefault="00D30E02" w:rsidP="00D30E02">
      <w:pPr>
        <w:widowControl w:val="0"/>
        <w:tabs>
          <w:tab w:val="left" w:pos="138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 d</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 là đường kính của dây rải (m)</w:t>
      </w:r>
    </w:p>
    <w:p w14:paraId="0B9E5F2D"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Ki là hệ số có xét đến sự gia tăng mật độ dòng điện ở các góc lưới.</w:t>
      </w:r>
    </w:p>
    <w:p w14:paraId="55B5FC2A" w14:textId="77777777" w:rsidR="00D30E02" w:rsidRPr="00F51FEF" w:rsidRDefault="00D30E02" w:rsidP="00D30E02">
      <w:pPr>
        <w:widowControl w:val="0"/>
        <w:tabs>
          <w:tab w:val="left" w:pos="719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i</w:t>
      </w:r>
      <w:r w:rsidRPr="00F51FEF">
        <w:rPr>
          <w:rFonts w:ascii="Arial" w:eastAsia="Arial" w:hAnsi="Arial" w:cs="Arial"/>
          <w:color w:val="000000"/>
          <w:kern w:val="0"/>
          <w:sz w:val="20"/>
          <w:szCs w:val="20"/>
          <w:lang w:val="vi-VN" w:eastAsia="vi-VN" w:bidi="vi-VN"/>
          <w14:ligatures w14:val="none"/>
        </w:rPr>
        <w:t xml:space="preserve"> = 0,644 + 0,148 . n</w:t>
      </w:r>
      <w:r w:rsidRPr="00F51FEF">
        <w:rPr>
          <w:rFonts w:ascii="Arial" w:eastAsia="Arial" w:hAnsi="Arial" w:cs="Arial"/>
          <w:color w:val="000000"/>
          <w:kern w:val="0"/>
          <w:sz w:val="20"/>
          <w:szCs w:val="20"/>
          <w:lang w:val="vi-VN" w:eastAsia="vi-VN" w:bidi="vi-VN"/>
          <w14:ligatures w14:val="none"/>
        </w:rPr>
        <w:tab/>
      </w:r>
      <w:r w:rsidRPr="00F51FEF">
        <w:rPr>
          <w:rFonts w:ascii="Arial" w:eastAsia="Arial" w:hAnsi="Arial" w:cs="Arial"/>
          <w:b/>
          <w:bCs/>
          <w:color w:val="000000"/>
          <w:kern w:val="0"/>
          <w:sz w:val="20"/>
          <w:szCs w:val="20"/>
          <w:lang w:val="vi-VN" w:eastAsia="vi-VN" w:bidi="vi-VN"/>
          <w14:ligatures w14:val="none"/>
        </w:rPr>
        <w:t>(19)</w:t>
      </w:r>
    </w:p>
    <w:p w14:paraId="4197C7A7"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I</w:t>
      </w:r>
      <w:r w:rsidRPr="00F51FEF">
        <w:rPr>
          <w:rFonts w:ascii="Arial" w:eastAsia="Arial" w:hAnsi="Arial" w:cs="Arial"/>
          <w:color w:val="000000"/>
          <w:kern w:val="0"/>
          <w:sz w:val="20"/>
          <w:szCs w:val="20"/>
          <w:vertAlign w:val="subscript"/>
          <w:lang w:val="vi-VN" w:eastAsia="vi-VN" w:bidi="vi-VN"/>
          <w14:ligatures w14:val="none"/>
        </w:rPr>
        <w:t>g</w:t>
      </w:r>
      <w:r w:rsidRPr="00F51FEF">
        <w:rPr>
          <w:rFonts w:ascii="Arial" w:eastAsia="Arial" w:hAnsi="Arial" w:cs="Arial"/>
          <w:color w:val="000000"/>
          <w:kern w:val="0"/>
          <w:sz w:val="20"/>
          <w:szCs w:val="20"/>
          <w:lang w:val="vi-VN" w:eastAsia="vi-VN" w:bidi="vi-VN"/>
          <w14:ligatures w14:val="none"/>
        </w:rPr>
        <w:t xml:space="preserve"> là dòng điện tản vào lưới được tính bằng công thức sau:</w:t>
      </w:r>
    </w:p>
    <w:p w14:paraId="76D316D3" w14:textId="77777777" w:rsidR="00D30E02" w:rsidRPr="00F51FEF" w:rsidRDefault="00D30E02" w:rsidP="00D30E02">
      <w:pPr>
        <w:widowControl w:val="0"/>
        <w:tabs>
          <w:tab w:val="left" w:pos="719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I</w:t>
      </w:r>
      <w:r w:rsidRPr="00F51FEF">
        <w:rPr>
          <w:rFonts w:ascii="Arial" w:eastAsia="Arial" w:hAnsi="Arial" w:cs="Arial"/>
          <w:color w:val="000000"/>
          <w:kern w:val="0"/>
          <w:sz w:val="20"/>
          <w:szCs w:val="20"/>
          <w:vertAlign w:val="subscript"/>
          <w:lang w:val="vi-VN" w:eastAsia="vi-VN" w:bidi="vi-VN"/>
          <w14:ligatures w14:val="none"/>
        </w:rPr>
        <w:t>g</w:t>
      </w:r>
      <w:r w:rsidRPr="00F51FEF">
        <w:rPr>
          <w:rFonts w:ascii="Arial" w:eastAsia="Arial" w:hAnsi="Arial" w:cs="Arial"/>
          <w:color w:val="000000"/>
          <w:kern w:val="0"/>
          <w:sz w:val="20"/>
          <w:szCs w:val="20"/>
          <w:lang w:val="vi-VN" w:eastAsia="vi-VN" w:bidi="vi-VN"/>
          <w14:ligatures w14:val="none"/>
        </w:rPr>
        <w:t xml:space="preserve"> = S</w:t>
      </w:r>
      <w:r w:rsidRPr="00F51FEF">
        <w:rPr>
          <w:rFonts w:ascii="Arial" w:eastAsia="Arial" w:hAnsi="Arial" w:cs="Arial"/>
          <w:color w:val="000000"/>
          <w:kern w:val="0"/>
          <w:sz w:val="20"/>
          <w:szCs w:val="20"/>
          <w:vertAlign w:val="subscript"/>
          <w:lang w:val="vi-VN" w:eastAsia="vi-VN" w:bidi="vi-VN"/>
          <w14:ligatures w14:val="none"/>
        </w:rPr>
        <w:t>f</w:t>
      </w:r>
      <w:r w:rsidRPr="00F51FEF">
        <w:rPr>
          <w:rFonts w:ascii="Arial" w:eastAsia="Arial" w:hAnsi="Arial" w:cs="Arial"/>
          <w:color w:val="000000"/>
          <w:kern w:val="0"/>
          <w:sz w:val="20"/>
          <w:szCs w:val="20"/>
          <w:lang w:val="vi-VN" w:eastAsia="vi-VN" w:bidi="vi-VN"/>
          <w14:ligatures w14:val="none"/>
        </w:rPr>
        <w:t xml:space="preserve"> . D</w:t>
      </w:r>
      <w:r w:rsidRPr="00F51FEF">
        <w:rPr>
          <w:rFonts w:ascii="Arial" w:eastAsia="Arial" w:hAnsi="Arial" w:cs="Arial"/>
          <w:color w:val="000000"/>
          <w:kern w:val="0"/>
          <w:sz w:val="20"/>
          <w:szCs w:val="20"/>
          <w:vertAlign w:val="subscript"/>
          <w:lang w:val="vi-VN" w:eastAsia="vi-VN" w:bidi="vi-VN"/>
          <w14:ligatures w14:val="none"/>
        </w:rPr>
        <w:t>f</w:t>
      </w:r>
      <w:r w:rsidRPr="00F51FEF">
        <w:rPr>
          <w:rFonts w:ascii="Arial" w:eastAsia="Arial" w:hAnsi="Arial" w:cs="Arial"/>
          <w:color w:val="000000"/>
          <w:kern w:val="0"/>
          <w:sz w:val="20"/>
          <w:szCs w:val="20"/>
          <w:lang w:val="vi-VN" w:eastAsia="vi-VN" w:bidi="vi-VN"/>
          <w14:ligatures w14:val="none"/>
        </w:rPr>
        <w:t xml:space="preserve"> . C</w:t>
      </w:r>
      <w:r w:rsidRPr="00F51FEF">
        <w:rPr>
          <w:rFonts w:ascii="Arial" w:eastAsia="Arial" w:hAnsi="Arial" w:cs="Arial"/>
          <w:color w:val="000000"/>
          <w:kern w:val="0"/>
          <w:sz w:val="20"/>
          <w:szCs w:val="20"/>
          <w:vertAlign w:val="subscript"/>
          <w:lang w:val="vi-VN" w:eastAsia="vi-VN" w:bidi="vi-VN"/>
          <w14:ligatures w14:val="none"/>
        </w:rPr>
        <w:t>ρ</w:t>
      </w:r>
      <w:r w:rsidRPr="00F51FEF">
        <w:rPr>
          <w:rFonts w:ascii="Arial" w:eastAsia="Arial" w:hAnsi="Arial" w:cs="Arial"/>
          <w:color w:val="000000"/>
          <w:kern w:val="0"/>
          <w:sz w:val="20"/>
          <w:szCs w:val="20"/>
          <w:lang w:val="vi-VN" w:eastAsia="vi-VN" w:bidi="vi-VN"/>
          <w14:ligatures w14:val="none"/>
        </w:rPr>
        <w:t xml:space="preserve"> . </w:t>
      </w:r>
      <w:r w:rsidRPr="00F51FEF">
        <w:rPr>
          <w:rFonts w:ascii="Arial" w:eastAsia="Arial" w:hAnsi="Arial" w:cs="Arial"/>
          <w:smallCaps/>
          <w:color w:val="000000"/>
          <w:kern w:val="0"/>
          <w:sz w:val="20"/>
          <w:szCs w:val="20"/>
          <w:lang w:val="vi-VN" w:eastAsia="vi-VN" w:bidi="vi-VN"/>
          <w14:ligatures w14:val="none"/>
        </w:rPr>
        <w:t>I</w:t>
      </w:r>
      <w:r w:rsidRPr="00F51FEF">
        <w:rPr>
          <w:rFonts w:ascii="Arial" w:eastAsia="Arial" w:hAnsi="Arial" w:cs="Arial"/>
          <w:smallCaps/>
          <w:color w:val="000000"/>
          <w:kern w:val="0"/>
          <w:sz w:val="20"/>
          <w:szCs w:val="20"/>
          <w:vertAlign w:val="subscript"/>
          <w:lang w:val="vi-VN" w:eastAsia="vi-VN" w:bidi="vi-VN"/>
          <w14:ligatures w14:val="none"/>
        </w:rPr>
        <w:t>N</w:t>
      </w:r>
      <w:r w:rsidRPr="00F51FEF">
        <w:rPr>
          <w:rFonts w:ascii="Arial" w:eastAsia="Arial" w:hAnsi="Arial" w:cs="Arial"/>
          <w:b/>
          <w:bCs/>
          <w:color w:val="000000"/>
          <w:kern w:val="0"/>
          <w:sz w:val="20"/>
          <w:szCs w:val="20"/>
          <w:lang w:val="vi-VN" w:eastAsia="vi-VN" w:bidi="vi-VN"/>
          <w14:ligatures w14:val="none"/>
        </w:rPr>
        <w:tab/>
        <w:t>(20)</w:t>
      </w:r>
    </w:p>
    <w:p w14:paraId="1B1F8F98"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Với:</w:t>
      </w:r>
    </w:p>
    <w:p w14:paraId="24D48646" w14:textId="77777777" w:rsidR="00D30E02" w:rsidRPr="00F51FEF" w:rsidRDefault="00D30E02" w:rsidP="00D30E02">
      <w:pPr>
        <w:widowControl w:val="0"/>
        <w:tabs>
          <w:tab w:val="left" w:pos="138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S</w:t>
      </w:r>
      <w:r w:rsidRPr="00F51FEF">
        <w:rPr>
          <w:rFonts w:ascii="Arial" w:eastAsia="Arial" w:hAnsi="Arial" w:cs="Arial"/>
          <w:color w:val="000000"/>
          <w:kern w:val="0"/>
          <w:sz w:val="20"/>
          <w:szCs w:val="20"/>
          <w:vertAlign w:val="subscript"/>
          <w:lang w:val="vi-VN" w:eastAsia="vi-VN" w:bidi="vi-VN"/>
          <w14:ligatures w14:val="none"/>
        </w:rPr>
        <w:t>f</w:t>
      </w:r>
      <w:r w:rsidRPr="00F51FEF">
        <w:rPr>
          <w:rFonts w:ascii="Arial" w:eastAsia="Arial" w:hAnsi="Arial" w:cs="Arial"/>
          <w:color w:val="000000"/>
          <w:kern w:val="0"/>
          <w:sz w:val="20"/>
          <w:szCs w:val="20"/>
          <w:lang w:val="vi-VN" w:eastAsia="vi-VN" w:bidi="vi-VN"/>
          <w14:ligatures w14:val="none"/>
        </w:rPr>
        <w:t xml:space="preserve"> = 0,7 là hệ số phân dòng điện sự cố tản vào đất thông qua dây chống sét, dây trung tính nối đất</w:t>
      </w:r>
    </w:p>
    <w:p w14:paraId="082FECEC" w14:textId="77777777" w:rsidR="00D30E02" w:rsidRPr="00F51FEF" w:rsidRDefault="00D30E02" w:rsidP="00D30E02">
      <w:pPr>
        <w:widowControl w:val="0"/>
        <w:tabs>
          <w:tab w:val="left" w:pos="138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r w:rsidRPr="00F51FEF">
        <w:rPr>
          <w:rFonts w:ascii="Arial" w:eastAsia="Arial" w:hAnsi="Arial" w:cs="Arial"/>
          <w:color w:val="000000"/>
          <w:kern w:val="0"/>
          <w:sz w:val="20"/>
          <w:szCs w:val="20"/>
          <w:vertAlign w:val="subscript"/>
          <w:lang w:val="vi-VN" w:eastAsia="vi-VN" w:bidi="vi-VN"/>
          <w14:ligatures w14:val="none"/>
        </w:rPr>
        <w:t>f</w:t>
      </w:r>
      <w:r w:rsidRPr="00F51FEF">
        <w:rPr>
          <w:rFonts w:ascii="Arial" w:eastAsia="Arial" w:hAnsi="Arial" w:cs="Arial"/>
          <w:color w:val="000000"/>
          <w:kern w:val="0"/>
          <w:sz w:val="20"/>
          <w:szCs w:val="20"/>
          <w:lang w:val="vi-VN" w:eastAsia="vi-VN" w:bidi="vi-VN"/>
          <w14:ligatures w14:val="none"/>
        </w:rPr>
        <w:t xml:space="preserve"> = 0,5 là hệ số suy giảm của thành phần 1 chiều</w:t>
      </w:r>
    </w:p>
    <w:p w14:paraId="31A0C3C5" w14:textId="77777777" w:rsidR="00D30E02" w:rsidRPr="00F51FEF" w:rsidRDefault="00D30E02" w:rsidP="00D30E02">
      <w:pPr>
        <w:widowControl w:val="0"/>
        <w:tabs>
          <w:tab w:val="left" w:pos="138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C</w:t>
      </w:r>
      <w:r w:rsidRPr="00F51FEF">
        <w:rPr>
          <w:rFonts w:ascii="Arial" w:eastAsia="Arial" w:hAnsi="Arial" w:cs="Arial"/>
          <w:color w:val="000000"/>
          <w:kern w:val="0"/>
          <w:sz w:val="20"/>
          <w:szCs w:val="20"/>
          <w:vertAlign w:val="subscript"/>
          <w:lang w:val="vi-VN" w:eastAsia="vi-VN" w:bidi="vi-VN"/>
          <w14:ligatures w14:val="none"/>
        </w:rPr>
        <w:t>ρ</w:t>
      </w:r>
      <w:r w:rsidRPr="00F51FEF">
        <w:rPr>
          <w:rFonts w:ascii="Arial" w:eastAsia="Arial" w:hAnsi="Arial" w:cs="Arial"/>
          <w:color w:val="000000"/>
          <w:kern w:val="0"/>
          <w:sz w:val="20"/>
          <w:szCs w:val="20"/>
          <w:lang w:val="vi-VN" w:eastAsia="vi-VN" w:bidi="vi-VN"/>
          <w14:ligatures w14:val="none"/>
        </w:rPr>
        <w:t xml:space="preserve"> = 0,5 là hệ số hiệu chỉnh thiết kế khi xét sự gia tăng của dòng điện sự cố</w:t>
      </w:r>
    </w:p>
    <w:p w14:paraId="7F833295" w14:textId="77777777" w:rsidR="00D30E02" w:rsidRPr="00F51FEF" w:rsidRDefault="00D30E02" w:rsidP="00D30E02">
      <w:pPr>
        <w:widowControl w:val="0"/>
        <w:tabs>
          <w:tab w:val="left" w:pos="138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smallCaps/>
          <w:color w:val="000000"/>
          <w:kern w:val="0"/>
          <w:sz w:val="20"/>
          <w:szCs w:val="20"/>
          <w:lang w:val="vi-VN" w:eastAsia="vi-VN" w:bidi="vi-VN"/>
          <w14:ligatures w14:val="none"/>
        </w:rPr>
        <w:t>I</w:t>
      </w:r>
      <w:r w:rsidRPr="00F51FEF">
        <w:rPr>
          <w:rFonts w:ascii="Arial" w:eastAsia="Arial" w:hAnsi="Arial" w:cs="Arial"/>
          <w:smallCaps/>
          <w:color w:val="000000"/>
          <w:kern w:val="0"/>
          <w:sz w:val="20"/>
          <w:szCs w:val="20"/>
          <w:vertAlign w:val="subscript"/>
          <w:lang w:val="vi-VN" w:eastAsia="vi-VN" w:bidi="vi-VN"/>
          <w14:ligatures w14:val="none"/>
        </w:rPr>
        <w:t>N</w:t>
      </w:r>
      <w:r w:rsidRPr="00F51FEF">
        <w:rPr>
          <w:rFonts w:ascii="Arial" w:eastAsia="Arial" w:hAnsi="Arial" w:cs="Arial"/>
          <w:color w:val="000000"/>
          <w:kern w:val="0"/>
          <w:sz w:val="20"/>
          <w:szCs w:val="20"/>
          <w:lang w:val="vi-VN" w:eastAsia="vi-VN" w:bidi="vi-VN"/>
          <w14:ligatures w14:val="none"/>
        </w:rPr>
        <w:t xml:space="preserve"> là trị số dòng điện ngắn mạch 1 pha (A).</w:t>
      </w:r>
    </w:p>
    <w:p w14:paraId="67386C0C"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smallCaps/>
          <w:color w:val="000000"/>
          <w:kern w:val="0"/>
          <w:sz w:val="20"/>
          <w:szCs w:val="20"/>
          <w:lang w:val="vi-VN" w:eastAsia="vi-VN" w:bidi="vi-VN"/>
          <w14:ligatures w14:val="none"/>
        </w:rPr>
        <w:t>L</w:t>
      </w:r>
      <w:r w:rsidRPr="00F51FEF">
        <w:rPr>
          <w:rFonts w:ascii="Arial" w:eastAsia="Arial" w:hAnsi="Arial" w:cs="Arial"/>
          <w:smallCaps/>
          <w:color w:val="000000"/>
          <w:kern w:val="0"/>
          <w:sz w:val="20"/>
          <w:szCs w:val="20"/>
          <w:vertAlign w:val="subscript"/>
          <w:lang w:val="vi-VN" w:eastAsia="vi-VN" w:bidi="vi-VN"/>
          <w14:ligatures w14:val="none"/>
        </w:rPr>
        <w:t>M</w:t>
      </w:r>
      <w:r w:rsidRPr="00F51FEF">
        <w:rPr>
          <w:rFonts w:ascii="Arial" w:eastAsia="Arial" w:hAnsi="Arial" w:cs="Arial"/>
          <w:color w:val="000000"/>
          <w:kern w:val="0"/>
          <w:sz w:val="20"/>
          <w:szCs w:val="20"/>
          <w:lang w:val="vi-VN" w:eastAsia="vi-VN" w:bidi="vi-VN"/>
          <w14:ligatures w14:val="none"/>
        </w:rPr>
        <w:t xml:space="preserve"> là chiều dài hiệu quả của lưới nối đất (m)</w:t>
      </w:r>
    </w:p>
    <w:p w14:paraId="7A95F42E" w14:textId="77777777" w:rsidR="00D30E02" w:rsidRPr="00F51FEF" w:rsidRDefault="00D30E02" w:rsidP="00D30E02">
      <w:pPr>
        <w:adjustRightInd w:val="0"/>
        <w:snapToGrid w:val="0"/>
        <w:spacing w:after="120" w:line="240" w:lineRule="auto"/>
        <w:jc w:val="center"/>
        <w:rPr>
          <w:rFonts w:ascii="Arial" w:eastAsia="Arial" w:hAnsi="Arial" w:cs="Arial"/>
          <w:b/>
          <w:bCs/>
          <w:i/>
          <w:iCs/>
          <w:color w:val="000000"/>
          <w:kern w:val="0"/>
          <w:sz w:val="20"/>
          <w:szCs w:val="20"/>
          <w:lang w:eastAsia="vi-VN" w:bidi="vi-VN"/>
          <w14:ligatures w14:val="none"/>
        </w:rPr>
      </w:pPr>
      <w:r w:rsidRPr="00F51FEF">
        <w:rPr>
          <w:rFonts w:ascii="Arial" w:eastAsia="Arial" w:hAnsi="Arial" w:cs="Arial"/>
          <w:b/>
          <w:bCs/>
          <w:i/>
          <w:iCs/>
          <w:noProof/>
          <w:color w:val="000000"/>
          <w:kern w:val="0"/>
          <w:sz w:val="20"/>
          <w:szCs w:val="20"/>
          <w:lang w:eastAsia="vi-VN" w:bidi="vi-VN"/>
          <w14:ligatures w14:val="none"/>
        </w:rPr>
        <w:drawing>
          <wp:inline distT="0" distB="0" distL="0" distR="0" wp14:anchorId="650A044E" wp14:editId="4C542390">
            <wp:extent cx="3419475" cy="463555"/>
            <wp:effectExtent l="0" t="0" r="0" b="0"/>
            <wp:docPr id="1682044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044819" name=""/>
                    <pic:cNvPicPr/>
                  </pic:nvPicPr>
                  <pic:blipFill>
                    <a:blip r:embed="rId20"/>
                    <a:stretch>
                      <a:fillRect/>
                    </a:stretch>
                  </pic:blipFill>
                  <pic:spPr>
                    <a:xfrm>
                      <a:off x="0" y="0"/>
                      <a:ext cx="3524372" cy="477775"/>
                    </a:xfrm>
                    <a:prstGeom prst="rect">
                      <a:avLst/>
                    </a:prstGeom>
                  </pic:spPr>
                </pic:pic>
              </a:graphicData>
            </a:graphic>
          </wp:inline>
        </w:drawing>
      </w:r>
    </w:p>
    <w:p w14:paraId="65C57129"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sym w:font="Wingdings" w:char="F076"/>
      </w:r>
      <w:r w:rsidRPr="00F51FEF">
        <w:rPr>
          <w:rFonts w:ascii="Arial" w:eastAsia="Arial" w:hAnsi="Arial" w:cs="Arial"/>
          <w:b/>
          <w:bCs/>
          <w:color w:val="000000"/>
          <w:kern w:val="0"/>
          <w:sz w:val="20"/>
          <w:szCs w:val="20"/>
          <w:lang w:val="vi-VN" w:eastAsia="vi-VN" w:bidi="vi-VN"/>
          <w14:ligatures w14:val="none"/>
        </w:rPr>
        <w:t xml:space="preserve"> Tính toán điện áp bước lớn nhất:</w:t>
      </w:r>
    </w:p>
    <w:p w14:paraId="629313D3"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tiếp xúc lớn nhất được tính theo công thức sau:</w:t>
      </w:r>
    </w:p>
    <w:p w14:paraId="3F6C6F00" w14:textId="77777777" w:rsidR="00D30E02" w:rsidRPr="00F51FEF" w:rsidRDefault="00D30E02" w:rsidP="00D30E02">
      <w:pPr>
        <w:widowControl w:val="0"/>
        <w:tabs>
          <w:tab w:val="left" w:pos="7197"/>
        </w:tabs>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E</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 </w:t>
      </w:r>
      <w:r w:rsidRPr="00F51FEF">
        <w:rPr>
          <w:rFonts w:ascii="Arial" w:eastAsia="Times New Roman" w:hAnsi="Arial" w:cs="Arial"/>
          <w:color w:val="000000"/>
          <w:kern w:val="0"/>
          <w:sz w:val="20"/>
          <w:szCs w:val="20"/>
          <w:lang w:val="vi-VN" w:eastAsia="vi-VN" w:bidi="vi-VN"/>
          <w14:ligatures w14:val="none"/>
        </w:rPr>
        <w:t>ρ</w:t>
      </w: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i</w:t>
      </w:r>
      <w:r w:rsidRPr="00F51FEF">
        <w:rPr>
          <w:rFonts w:ascii="Arial" w:eastAsia="Arial" w:hAnsi="Arial" w:cs="Arial"/>
          <w:color w:val="000000"/>
          <w:kern w:val="0"/>
          <w:sz w:val="20"/>
          <w:szCs w:val="20"/>
          <w:lang w:val="vi-VN" w:eastAsia="vi-VN" w:bidi="vi-VN"/>
          <w14:ligatures w14:val="none"/>
        </w:rPr>
        <w:t>.I</w:t>
      </w:r>
      <w:r w:rsidRPr="00F51FEF">
        <w:rPr>
          <w:rFonts w:ascii="Arial" w:eastAsia="Arial" w:hAnsi="Arial" w:cs="Arial"/>
          <w:color w:val="000000"/>
          <w:kern w:val="0"/>
          <w:sz w:val="20"/>
          <w:szCs w:val="20"/>
          <w:vertAlign w:val="subscript"/>
          <w:lang w:val="vi-VN" w:eastAsia="vi-VN" w:bidi="vi-VN"/>
          <w14:ligatures w14:val="none"/>
        </w:rPr>
        <w:t>g</w:t>
      </w:r>
      <w:r w:rsidRPr="00F51FEF">
        <w:rPr>
          <w:rFonts w:ascii="Arial" w:eastAsia="Arial" w:hAnsi="Arial" w:cs="Arial"/>
          <w:color w:val="000000"/>
          <w:kern w:val="0"/>
          <w:sz w:val="20"/>
          <w:szCs w:val="20"/>
          <w:lang w:val="vi-VN" w:eastAsia="vi-VN" w:bidi="vi-VN"/>
          <w14:ligatures w14:val="none"/>
        </w:rPr>
        <w:t>/L</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ab/>
      </w:r>
      <w:r w:rsidRPr="00F51FEF">
        <w:rPr>
          <w:rFonts w:ascii="Arial" w:eastAsia="Arial" w:hAnsi="Arial" w:cs="Arial"/>
          <w:b/>
          <w:bCs/>
          <w:color w:val="000000"/>
          <w:kern w:val="0"/>
          <w:sz w:val="20"/>
          <w:szCs w:val="20"/>
          <w:lang w:val="vi-VN" w:eastAsia="vi-VN" w:bidi="vi-VN"/>
          <w14:ligatures w14:val="none"/>
        </w:rPr>
        <w:t>(22)</w:t>
      </w:r>
    </w:p>
    <w:p w14:paraId="3DEB3BAD"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Trong đó: + </w:t>
      </w:r>
      <w:r w:rsidRPr="00F51FEF">
        <w:rPr>
          <w:rFonts w:ascii="Arial" w:eastAsia="Times New Roman" w:hAnsi="Arial" w:cs="Arial"/>
          <w:color w:val="000000"/>
          <w:kern w:val="0"/>
          <w:sz w:val="20"/>
          <w:szCs w:val="20"/>
          <w:lang w:val="vi-VN" w:eastAsia="vi-VN" w:bidi="vi-VN"/>
          <w14:ligatures w14:val="none"/>
        </w:rPr>
        <w:t xml:space="preserve">ρ </w:t>
      </w:r>
      <w:r w:rsidRPr="00F51FEF">
        <w:rPr>
          <w:rFonts w:ascii="Arial" w:eastAsia="Arial" w:hAnsi="Arial" w:cs="Arial"/>
          <w:color w:val="000000"/>
          <w:kern w:val="0"/>
          <w:sz w:val="20"/>
          <w:szCs w:val="20"/>
          <w:lang w:val="vi-VN" w:eastAsia="vi-VN" w:bidi="vi-VN"/>
          <w14:ligatures w14:val="none"/>
        </w:rPr>
        <w:t>là điện trở suất của đất nền trạm (</w:t>
      </w:r>
      <w:r w:rsidRPr="00F51FEF">
        <w:rPr>
          <w:rFonts w:ascii="Arial" w:eastAsia="Times New Roman" w:hAnsi="Arial" w:cs="Arial"/>
          <w:color w:val="000000"/>
          <w:kern w:val="0"/>
          <w:sz w:val="20"/>
          <w:szCs w:val="20"/>
          <w:lang w:val="vi-VN" w:eastAsia="vi-VN" w:bidi="vi-VN"/>
          <w14:ligatures w14:val="none"/>
        </w:rPr>
        <w:t>W</w:t>
      </w:r>
      <w:r w:rsidRPr="00F51FEF">
        <w:rPr>
          <w:rFonts w:ascii="Arial" w:eastAsia="Arial" w:hAnsi="Arial" w:cs="Arial"/>
          <w:color w:val="000000"/>
          <w:kern w:val="0"/>
          <w:sz w:val="20"/>
          <w:szCs w:val="20"/>
          <w:lang w:val="vi-VN" w:eastAsia="vi-VN" w:bidi="vi-VN"/>
          <w14:ligatures w14:val="none"/>
        </w:rPr>
        <w:t>m)</w:t>
      </w:r>
    </w:p>
    <w:p w14:paraId="045D2C2D"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K</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là hệ số khoảng cách trong tính toán Es được xác định theo công thức</w:t>
      </w:r>
    </w:p>
    <w:p w14:paraId="0574630A" w14:textId="77777777" w:rsidR="00D30E02" w:rsidRPr="00F51FEF" w:rsidRDefault="00D30E02" w:rsidP="00D30E02">
      <w:pPr>
        <w:widowControl w:val="0"/>
        <w:adjustRightInd w:val="0"/>
        <w:snapToGrid w:val="0"/>
        <w:spacing w:after="120" w:line="240" w:lineRule="auto"/>
        <w:jc w:val="both"/>
        <w:rPr>
          <w:rFonts w:ascii="Arial" w:eastAsia="Times New Roman" w:hAnsi="Arial" w:cs="Arial"/>
          <w:color w:val="000000"/>
          <w:kern w:val="0"/>
          <w:sz w:val="20"/>
          <w:szCs w:val="20"/>
          <w:lang w:eastAsia="vi-VN" w:bidi="vi-VN"/>
          <w14:ligatures w14:val="none"/>
        </w:rPr>
      </w:pPr>
      <w:r w:rsidRPr="00F51FEF">
        <w:rPr>
          <w:rFonts w:ascii="Arial" w:eastAsia="Times New Roman" w:hAnsi="Arial" w:cs="Arial"/>
          <w:noProof/>
          <w:color w:val="000000"/>
          <w:kern w:val="0"/>
          <w:sz w:val="20"/>
          <w:szCs w:val="20"/>
          <w:lang w:eastAsia="vi-VN" w:bidi="vi-VN"/>
          <w14:ligatures w14:val="none"/>
        </w:rPr>
        <w:drawing>
          <wp:inline distT="0" distB="0" distL="0" distR="0" wp14:anchorId="52E5357C" wp14:editId="3E41BEA6">
            <wp:extent cx="3695700" cy="379844"/>
            <wp:effectExtent l="0" t="0" r="0" b="1270"/>
            <wp:docPr id="2138357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357413" name=""/>
                    <pic:cNvPicPr/>
                  </pic:nvPicPr>
                  <pic:blipFill>
                    <a:blip r:embed="rId21"/>
                    <a:stretch>
                      <a:fillRect/>
                    </a:stretch>
                  </pic:blipFill>
                  <pic:spPr>
                    <a:xfrm>
                      <a:off x="0" y="0"/>
                      <a:ext cx="3800178" cy="390582"/>
                    </a:xfrm>
                    <a:prstGeom prst="rect">
                      <a:avLst/>
                    </a:prstGeom>
                  </pic:spPr>
                </pic:pic>
              </a:graphicData>
            </a:graphic>
          </wp:inline>
        </w:drawing>
      </w:r>
    </w:p>
    <w:p w14:paraId="5D081BF2"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Với:</w:t>
      </w:r>
    </w:p>
    <w:p w14:paraId="1B24FE4A" w14:textId="77777777" w:rsidR="00D30E02" w:rsidRPr="00F51FEF" w:rsidRDefault="00D30E02" w:rsidP="00D30E02">
      <w:pPr>
        <w:widowControl w:val="0"/>
        <w:tabs>
          <w:tab w:val="left" w:pos="174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D là khoảng cách giữa các thanh dẫn của lưới (m)</w:t>
      </w:r>
    </w:p>
    <w:p w14:paraId="753C1B85" w14:textId="77777777" w:rsidR="00D30E02" w:rsidRPr="00F51FEF" w:rsidRDefault="00D30E02" w:rsidP="00D30E02">
      <w:pPr>
        <w:widowControl w:val="0"/>
        <w:tabs>
          <w:tab w:val="left" w:pos="174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 = n</w:t>
      </w:r>
      <w:r w:rsidRPr="00F51FEF">
        <w:rPr>
          <w:rFonts w:ascii="Arial" w:eastAsia="Arial" w:hAnsi="Arial" w:cs="Arial"/>
          <w:color w:val="000000"/>
          <w:kern w:val="0"/>
          <w:sz w:val="20"/>
          <w:szCs w:val="20"/>
          <w:vertAlign w:val="subscript"/>
          <w:lang w:val="vi-VN" w:eastAsia="vi-VN" w:bidi="vi-VN"/>
          <w14:ligatures w14:val="none"/>
        </w:rPr>
        <w:t>a</w:t>
      </w: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b</w:t>
      </w: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d</w:t>
      </w:r>
    </w:p>
    <w:p w14:paraId="1DF8B7D4"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smallCaps/>
          <w:color w:val="000000"/>
          <w:kern w:val="0"/>
          <w:sz w:val="20"/>
          <w:szCs w:val="20"/>
          <w:lang w:val="vi-VN" w:eastAsia="vi-VN" w:bidi="vi-VN"/>
          <w14:ligatures w14:val="none"/>
        </w:rPr>
        <w:t>L</w:t>
      </w:r>
      <w:r w:rsidRPr="00F51FEF">
        <w:rPr>
          <w:rFonts w:ascii="Arial" w:eastAsia="Arial" w:hAnsi="Arial" w:cs="Arial"/>
          <w:smallCaps/>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 0,75 . </w:t>
      </w:r>
      <w:r w:rsidRPr="00F51FEF">
        <w:rPr>
          <w:rFonts w:ascii="Arial" w:eastAsia="Arial" w:hAnsi="Arial" w:cs="Arial"/>
          <w:smallCaps/>
          <w:color w:val="000000"/>
          <w:kern w:val="0"/>
          <w:sz w:val="20"/>
          <w:szCs w:val="20"/>
          <w:lang w:val="vi-VN" w:eastAsia="vi-VN" w:bidi="vi-VN"/>
          <w14:ligatures w14:val="none"/>
        </w:rPr>
        <w:t>L</w:t>
      </w:r>
      <w:r w:rsidRPr="00F51FEF">
        <w:rPr>
          <w:rFonts w:ascii="Arial" w:eastAsia="Arial" w:hAnsi="Arial" w:cs="Arial"/>
          <w:smallCaps/>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 + 0,85 . </w:t>
      </w:r>
      <w:r w:rsidRPr="00F51FEF">
        <w:rPr>
          <w:rFonts w:ascii="Arial" w:eastAsia="Arial" w:hAnsi="Arial" w:cs="Arial"/>
          <w:smallCaps/>
          <w:color w:val="000000"/>
          <w:kern w:val="0"/>
          <w:sz w:val="20"/>
          <w:szCs w:val="20"/>
          <w:lang w:val="vi-VN" w:eastAsia="vi-VN" w:bidi="vi-VN"/>
          <w14:ligatures w14:val="none"/>
        </w:rPr>
        <w:t>L</w:t>
      </w:r>
      <w:r w:rsidRPr="00F51FEF">
        <w:rPr>
          <w:rFonts w:ascii="Arial" w:eastAsia="Arial" w:hAnsi="Arial" w:cs="Arial"/>
          <w:smallCaps/>
          <w:color w:val="000000"/>
          <w:kern w:val="0"/>
          <w:sz w:val="20"/>
          <w:szCs w:val="20"/>
          <w:vertAlign w:val="subscript"/>
          <w:lang w:val="vi-VN" w:eastAsia="vi-VN" w:bidi="vi-VN"/>
          <w14:ligatures w14:val="none"/>
        </w:rPr>
        <w:t xml:space="preserve">R               </w:t>
      </w:r>
      <w:r w:rsidRPr="00F51FEF">
        <w:rPr>
          <w:rFonts w:ascii="Arial" w:eastAsia="Arial" w:hAnsi="Arial" w:cs="Arial"/>
          <w:smallCaps/>
          <w:color w:val="000000"/>
          <w:kern w:val="0"/>
          <w:sz w:val="20"/>
          <w:szCs w:val="20"/>
          <w:lang w:val="vi-VN" w:eastAsia="vi-VN" w:bidi="vi-VN"/>
          <w14:ligatures w14:val="none"/>
        </w:rPr>
        <w:t xml:space="preserve">                                                </w:t>
      </w:r>
      <w:r w:rsidRPr="00F51FEF">
        <w:rPr>
          <w:rFonts w:ascii="Arial" w:eastAsia="Arial" w:hAnsi="Arial" w:cs="Arial"/>
          <w:b/>
          <w:bCs/>
          <w:smallCaps/>
          <w:color w:val="000000"/>
          <w:kern w:val="0"/>
          <w:sz w:val="20"/>
          <w:szCs w:val="20"/>
          <w:lang w:val="vi-VN" w:eastAsia="vi-VN" w:bidi="vi-VN"/>
          <w14:ligatures w14:val="none"/>
        </w:rPr>
        <w:t>(24)</w:t>
      </w:r>
    </w:p>
    <w:p w14:paraId="69B0F2E4"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là chiều dài hiệu quả của lưới nối đất (m) </w:t>
      </w:r>
    </w:p>
    <w:p w14:paraId="4462FB7B"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sym w:font="Wingdings" w:char="F076"/>
      </w:r>
      <w:r w:rsidRPr="00F51FEF">
        <w:rPr>
          <w:rFonts w:ascii="Arial" w:eastAsia="Arial" w:hAnsi="Arial" w:cs="Arial"/>
          <w:color w:val="000000"/>
          <w:kern w:val="0"/>
          <w:sz w:val="20"/>
          <w:szCs w:val="20"/>
          <w:lang w:val="vi-VN" w:eastAsia="vi-VN" w:bidi="vi-VN"/>
          <w14:ligatures w14:val="none"/>
        </w:rPr>
        <w:t xml:space="preserve"> Điều kiện thoả mãn điện áp bước:</w:t>
      </w:r>
    </w:p>
    <w:p w14:paraId="245671AE" w14:textId="77777777" w:rsidR="00D30E02" w:rsidRPr="00F51FEF" w:rsidRDefault="00D30E02" w:rsidP="00D30E02">
      <w:pPr>
        <w:widowControl w:val="0"/>
        <w:adjustRightInd w:val="0"/>
        <w:snapToGrid w:val="0"/>
        <w:spacing w:after="120" w:line="240" w:lineRule="auto"/>
        <w:jc w:val="both"/>
        <w:rPr>
          <w:rFonts w:ascii="Arial" w:eastAsia="Arial" w:hAnsi="Arial" w:cs="Arial"/>
          <w:b/>
          <w:bCs/>
          <w:i/>
          <w:i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E</w:t>
      </w:r>
      <w:r w:rsidRPr="00F51FEF">
        <w:rPr>
          <w:rFonts w:ascii="Arial" w:eastAsia="Arial" w:hAnsi="Arial" w:cs="Arial"/>
          <w:b/>
          <w:bCs/>
          <w:color w:val="000000"/>
          <w:kern w:val="0"/>
          <w:sz w:val="20"/>
          <w:szCs w:val="20"/>
          <w:vertAlign w:val="subscript"/>
          <w:lang w:val="vi-VN" w:eastAsia="vi-VN" w:bidi="vi-VN"/>
          <w14:ligatures w14:val="none"/>
        </w:rPr>
        <w:t>s</w:t>
      </w:r>
      <w:r w:rsidRPr="00F51FEF">
        <w:rPr>
          <w:rFonts w:ascii="Arial" w:eastAsia="Arial" w:hAnsi="Arial" w:cs="Arial"/>
          <w:b/>
          <w:bCs/>
          <w:color w:val="000000"/>
          <w:kern w:val="0"/>
          <w:sz w:val="20"/>
          <w:szCs w:val="20"/>
          <w:lang w:val="vi-VN" w:eastAsia="vi-VN" w:bidi="vi-VN"/>
          <w14:ligatures w14:val="none"/>
        </w:rPr>
        <w:t xml:space="preserve"> ≤ Estep50                          </w:t>
      </w:r>
      <w:r w:rsidRPr="00F51FEF">
        <w:rPr>
          <w:rFonts w:ascii="Arial" w:eastAsia="Arial" w:hAnsi="Arial" w:cs="Arial"/>
          <w:b/>
          <w:bCs/>
          <w:i/>
          <w:iCs/>
          <w:color w:val="000000"/>
          <w:kern w:val="0"/>
          <w:sz w:val="20"/>
          <w:szCs w:val="20"/>
          <w:lang w:val="vi-VN" w:eastAsia="vi-VN" w:bidi="vi-VN"/>
          <w14:ligatures w14:val="none"/>
        </w:rPr>
        <w:t xml:space="preserve">                                         </w:t>
      </w:r>
      <w:r w:rsidRPr="00F51FEF">
        <w:rPr>
          <w:rFonts w:ascii="Arial" w:eastAsia="Arial" w:hAnsi="Arial" w:cs="Arial"/>
          <w:b/>
          <w:bCs/>
          <w:smallCaps/>
          <w:color w:val="000000"/>
          <w:kern w:val="0"/>
          <w:sz w:val="20"/>
          <w:szCs w:val="20"/>
          <w:lang w:val="vi-VN" w:eastAsia="vi-VN" w:bidi="vi-VN"/>
          <w14:ligatures w14:val="none"/>
        </w:rPr>
        <w:t>(25)</w:t>
      </w:r>
    </w:p>
    <w:p w14:paraId="2353EB71"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sym w:font="Wingdings" w:char="F076"/>
      </w:r>
      <w:r w:rsidRPr="00F51FEF">
        <w:rPr>
          <w:rFonts w:ascii="Arial" w:eastAsia="Arial" w:hAnsi="Arial" w:cs="Arial"/>
          <w:color w:val="000000"/>
          <w:kern w:val="0"/>
          <w:sz w:val="20"/>
          <w:szCs w:val="20"/>
          <w:lang w:val="vi-VN" w:eastAsia="vi-VN" w:bidi="vi-VN"/>
          <w14:ligatures w14:val="none"/>
        </w:rPr>
        <w:t xml:space="preserve"> Điều kiện thỏa mãn điện áp tiếp xúc:</w:t>
      </w:r>
    </w:p>
    <w:p w14:paraId="657C0F9C"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E</w:t>
      </w:r>
      <w:r w:rsidRPr="00F51FEF">
        <w:rPr>
          <w:rFonts w:ascii="Arial" w:eastAsia="Arial" w:hAnsi="Arial" w:cs="Arial"/>
          <w:b/>
          <w:bCs/>
          <w:color w:val="000000"/>
          <w:kern w:val="0"/>
          <w:sz w:val="20"/>
          <w:szCs w:val="20"/>
          <w:vertAlign w:val="subscript"/>
          <w:lang w:val="vi-VN" w:eastAsia="vi-VN" w:bidi="vi-VN"/>
          <w14:ligatures w14:val="none"/>
        </w:rPr>
        <w:t>m</w:t>
      </w:r>
      <w:r w:rsidRPr="00F51FEF">
        <w:rPr>
          <w:rFonts w:ascii="Arial" w:eastAsia="Arial" w:hAnsi="Arial" w:cs="Arial"/>
          <w:b/>
          <w:bCs/>
          <w:color w:val="000000"/>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 xml:space="preserve">Etouch50                                                                </w:t>
      </w:r>
      <w:r w:rsidRPr="00F51FEF">
        <w:rPr>
          <w:rFonts w:ascii="Arial" w:eastAsia="Arial" w:hAnsi="Arial" w:cs="Arial"/>
          <w:b/>
          <w:bCs/>
          <w:smallCaps/>
          <w:color w:val="000000"/>
          <w:kern w:val="0"/>
          <w:sz w:val="20"/>
          <w:szCs w:val="20"/>
          <w:lang w:val="vi-VN" w:eastAsia="vi-VN" w:bidi="vi-VN"/>
          <w14:ligatures w14:val="none"/>
        </w:rPr>
        <w:t>(26)</w:t>
      </w:r>
    </w:p>
    <w:p w14:paraId="636FD166"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b. Kết quả tính toán điển hình điện áp bước cho phép và điện áp tiếp xúc cho phép</w:t>
      </w:r>
    </w:p>
    <w:p w14:paraId="53C12E50" w14:textId="77777777" w:rsidR="00D30E02" w:rsidRPr="00F51FEF" w:rsidRDefault="00D30E02" w:rsidP="00D30E02">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Với điều kiện TBA 220 kV có dòng ngắn mạch 40 kA, thời gian tồn tại là 0,5s và có lớp đá dăm dày 0,2m rải trên mặt nền, điện áp bước cho phép và điện áp tiếp xúc cho phép</w:t>
      </w:r>
    </w:p>
    <w:tbl>
      <w:tblPr>
        <w:tblOverlap w:val="never"/>
        <w:tblW w:w="5000" w:type="pct"/>
        <w:jc w:val="center"/>
        <w:tblCellMar>
          <w:left w:w="10" w:type="dxa"/>
          <w:right w:w="10" w:type="dxa"/>
        </w:tblCellMar>
        <w:tblLook w:val="0000" w:firstRow="0" w:lastRow="0" w:firstColumn="0" w:lastColumn="0" w:noHBand="0" w:noVBand="0"/>
      </w:tblPr>
      <w:tblGrid>
        <w:gridCol w:w="5030"/>
        <w:gridCol w:w="1702"/>
        <w:gridCol w:w="1460"/>
        <w:gridCol w:w="1158"/>
      </w:tblGrid>
      <w:tr w:rsidR="00D30E02" w:rsidRPr="00F51FEF" w14:paraId="7397F405" w14:textId="77777777" w:rsidTr="0097329D">
        <w:trPr>
          <w:trHeight w:val="20"/>
          <w:jc w:val="center"/>
        </w:trPr>
        <w:tc>
          <w:tcPr>
            <w:tcW w:w="2690" w:type="pct"/>
            <w:tcBorders>
              <w:top w:val="single" w:sz="4" w:space="0" w:color="auto"/>
              <w:left w:val="single" w:sz="4" w:space="0" w:color="auto"/>
            </w:tcBorders>
            <w:shd w:val="clear" w:color="auto" w:fill="FFFFFF"/>
            <w:vAlign w:val="center"/>
          </w:tcPr>
          <w:p w14:paraId="351AA15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Thời gian sự cố</w:t>
            </w:r>
          </w:p>
        </w:tc>
        <w:tc>
          <w:tcPr>
            <w:tcW w:w="910" w:type="pct"/>
            <w:tcBorders>
              <w:top w:val="single" w:sz="4" w:space="0" w:color="auto"/>
              <w:left w:val="single" w:sz="4" w:space="0" w:color="auto"/>
            </w:tcBorders>
            <w:shd w:val="clear" w:color="auto" w:fill="FFFFFF"/>
            <w:vAlign w:val="center"/>
          </w:tcPr>
          <w:p w14:paraId="59AD084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 =</w:t>
            </w:r>
          </w:p>
        </w:tc>
        <w:tc>
          <w:tcPr>
            <w:tcW w:w="781" w:type="pct"/>
            <w:tcBorders>
              <w:top w:val="single" w:sz="4" w:space="0" w:color="auto"/>
              <w:left w:val="single" w:sz="4" w:space="0" w:color="auto"/>
            </w:tcBorders>
            <w:shd w:val="clear" w:color="auto" w:fill="FFFFFF"/>
            <w:vAlign w:val="center"/>
          </w:tcPr>
          <w:p w14:paraId="5E23A56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w:t>
            </w:r>
          </w:p>
        </w:tc>
        <w:tc>
          <w:tcPr>
            <w:tcW w:w="620" w:type="pct"/>
            <w:tcBorders>
              <w:top w:val="single" w:sz="4" w:space="0" w:color="auto"/>
              <w:left w:val="single" w:sz="4" w:space="0" w:color="auto"/>
              <w:right w:val="single" w:sz="4" w:space="0" w:color="auto"/>
            </w:tcBorders>
            <w:shd w:val="clear" w:color="auto" w:fill="FFFFFF"/>
            <w:vAlign w:val="center"/>
          </w:tcPr>
          <w:p w14:paraId="188CFB7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w:t>
            </w:r>
          </w:p>
        </w:tc>
      </w:tr>
      <w:tr w:rsidR="00D30E02" w:rsidRPr="00F51FEF" w14:paraId="4AA26733" w14:textId="77777777" w:rsidTr="0097329D">
        <w:trPr>
          <w:trHeight w:val="20"/>
          <w:jc w:val="center"/>
        </w:trPr>
        <w:tc>
          <w:tcPr>
            <w:tcW w:w="2690" w:type="pct"/>
            <w:tcBorders>
              <w:top w:val="single" w:sz="4" w:space="0" w:color="auto"/>
              <w:left w:val="single" w:sz="4" w:space="0" w:color="auto"/>
            </w:tcBorders>
            <w:shd w:val="clear" w:color="auto" w:fill="FFFFFF"/>
            <w:vAlign w:val="center"/>
          </w:tcPr>
          <w:p w14:paraId="27796452"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dây</w:t>
            </w:r>
          </w:p>
        </w:tc>
        <w:tc>
          <w:tcPr>
            <w:tcW w:w="910" w:type="pct"/>
            <w:tcBorders>
              <w:top w:val="single" w:sz="4" w:space="0" w:color="auto"/>
              <w:left w:val="single" w:sz="4" w:space="0" w:color="auto"/>
            </w:tcBorders>
            <w:shd w:val="clear" w:color="auto" w:fill="FFFFFF"/>
            <w:vAlign w:val="center"/>
          </w:tcPr>
          <w:p w14:paraId="770A650B"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U =</w:t>
            </w:r>
          </w:p>
        </w:tc>
        <w:tc>
          <w:tcPr>
            <w:tcW w:w="781" w:type="pct"/>
            <w:tcBorders>
              <w:top w:val="single" w:sz="4" w:space="0" w:color="auto"/>
              <w:left w:val="single" w:sz="4" w:space="0" w:color="auto"/>
            </w:tcBorders>
            <w:shd w:val="clear" w:color="auto" w:fill="FFFFFF"/>
            <w:vAlign w:val="center"/>
          </w:tcPr>
          <w:p w14:paraId="64D34D3B"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220000</w:t>
            </w:r>
          </w:p>
        </w:tc>
        <w:tc>
          <w:tcPr>
            <w:tcW w:w="620" w:type="pct"/>
            <w:tcBorders>
              <w:top w:val="single" w:sz="4" w:space="0" w:color="auto"/>
              <w:left w:val="single" w:sz="4" w:space="0" w:color="auto"/>
              <w:right w:val="single" w:sz="4" w:space="0" w:color="auto"/>
            </w:tcBorders>
            <w:shd w:val="clear" w:color="auto" w:fill="FFFFFF"/>
            <w:vAlign w:val="center"/>
          </w:tcPr>
          <w:p w14:paraId="1946C28D"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w:t>
            </w:r>
          </w:p>
        </w:tc>
      </w:tr>
      <w:tr w:rsidR="00D30E02" w:rsidRPr="00F51FEF" w14:paraId="12B3BB21" w14:textId="77777777" w:rsidTr="0097329D">
        <w:trPr>
          <w:trHeight w:val="20"/>
          <w:jc w:val="center"/>
        </w:trPr>
        <w:tc>
          <w:tcPr>
            <w:tcW w:w="2690" w:type="pct"/>
            <w:tcBorders>
              <w:top w:val="single" w:sz="4" w:space="0" w:color="auto"/>
              <w:left w:val="single" w:sz="4" w:space="0" w:color="auto"/>
            </w:tcBorders>
            <w:shd w:val="clear" w:color="auto" w:fill="FFFFFF"/>
            <w:vAlign w:val="center"/>
          </w:tcPr>
          <w:p w14:paraId="535DF06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suất của lớp đá dăm</w:t>
            </w:r>
          </w:p>
        </w:tc>
        <w:tc>
          <w:tcPr>
            <w:tcW w:w="910" w:type="pct"/>
            <w:tcBorders>
              <w:top w:val="single" w:sz="4" w:space="0" w:color="auto"/>
              <w:left w:val="single" w:sz="4" w:space="0" w:color="auto"/>
            </w:tcBorders>
            <w:shd w:val="clear" w:color="auto" w:fill="FFFFFF"/>
            <w:vAlign w:val="center"/>
          </w:tcPr>
          <w:p w14:paraId="55DCC0A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w:t>
            </w:r>
          </w:p>
        </w:tc>
        <w:tc>
          <w:tcPr>
            <w:tcW w:w="781" w:type="pct"/>
            <w:tcBorders>
              <w:top w:val="single" w:sz="4" w:space="0" w:color="auto"/>
              <w:left w:val="single" w:sz="4" w:space="0" w:color="auto"/>
            </w:tcBorders>
            <w:shd w:val="clear" w:color="auto" w:fill="FFFFFF"/>
            <w:vAlign w:val="center"/>
          </w:tcPr>
          <w:p w14:paraId="10D80F6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5000</w:t>
            </w:r>
          </w:p>
        </w:tc>
        <w:tc>
          <w:tcPr>
            <w:tcW w:w="620" w:type="pct"/>
            <w:tcBorders>
              <w:top w:val="single" w:sz="4" w:space="0" w:color="auto"/>
              <w:left w:val="single" w:sz="4" w:space="0" w:color="auto"/>
              <w:right w:val="single" w:sz="4" w:space="0" w:color="auto"/>
            </w:tcBorders>
            <w:shd w:val="clear" w:color="auto" w:fill="FFFFFF"/>
            <w:vAlign w:val="center"/>
          </w:tcPr>
          <w:p w14:paraId="4BD3AD7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Ω.m</w:t>
            </w:r>
          </w:p>
        </w:tc>
      </w:tr>
      <w:tr w:rsidR="00D30E02" w:rsidRPr="00F51FEF" w14:paraId="4BCDEC14" w14:textId="77777777" w:rsidTr="0097329D">
        <w:trPr>
          <w:trHeight w:val="20"/>
          <w:jc w:val="center"/>
        </w:trPr>
        <w:tc>
          <w:tcPr>
            <w:tcW w:w="2690" w:type="pct"/>
            <w:tcBorders>
              <w:top w:val="single" w:sz="4" w:space="0" w:color="auto"/>
              <w:left w:val="single" w:sz="4" w:space="0" w:color="auto"/>
            </w:tcBorders>
            <w:shd w:val="clear" w:color="auto" w:fill="FFFFFF"/>
            <w:vAlign w:val="center"/>
          </w:tcPr>
          <w:p w14:paraId="141E9A3D"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Độ dày lớp đá dăm rải nền trạm</w:t>
            </w:r>
          </w:p>
        </w:tc>
        <w:tc>
          <w:tcPr>
            <w:tcW w:w="910" w:type="pct"/>
            <w:tcBorders>
              <w:top w:val="single" w:sz="4" w:space="0" w:color="auto"/>
              <w:left w:val="single" w:sz="4" w:space="0" w:color="auto"/>
            </w:tcBorders>
            <w:shd w:val="clear" w:color="auto" w:fill="FFFFFF"/>
            <w:vAlign w:val="center"/>
          </w:tcPr>
          <w:p w14:paraId="750FC0F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w:t>
            </w:r>
          </w:p>
        </w:tc>
        <w:tc>
          <w:tcPr>
            <w:tcW w:w="781" w:type="pct"/>
            <w:tcBorders>
              <w:top w:val="single" w:sz="4" w:space="0" w:color="auto"/>
              <w:left w:val="single" w:sz="4" w:space="0" w:color="auto"/>
            </w:tcBorders>
            <w:shd w:val="clear" w:color="auto" w:fill="FFFFFF"/>
            <w:vAlign w:val="center"/>
          </w:tcPr>
          <w:p w14:paraId="7869D2E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w:t>
            </w:r>
          </w:p>
        </w:tc>
        <w:tc>
          <w:tcPr>
            <w:tcW w:w="620" w:type="pct"/>
            <w:tcBorders>
              <w:top w:val="single" w:sz="4" w:space="0" w:color="auto"/>
              <w:left w:val="single" w:sz="4" w:space="0" w:color="auto"/>
              <w:right w:val="single" w:sz="4" w:space="0" w:color="auto"/>
            </w:tcBorders>
            <w:shd w:val="clear" w:color="auto" w:fill="FFFFFF"/>
            <w:vAlign w:val="center"/>
          </w:tcPr>
          <w:p w14:paraId="0ECC39B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r>
      <w:tr w:rsidR="00D30E02" w:rsidRPr="00F51FEF" w14:paraId="6A3CBE9A" w14:textId="77777777" w:rsidTr="0097329D">
        <w:trPr>
          <w:trHeight w:val="20"/>
          <w:jc w:val="center"/>
        </w:trPr>
        <w:tc>
          <w:tcPr>
            <w:tcW w:w="2690" w:type="pct"/>
            <w:tcBorders>
              <w:top w:val="single" w:sz="4" w:space="0" w:color="auto"/>
              <w:left w:val="single" w:sz="4" w:space="0" w:color="auto"/>
            </w:tcBorders>
            <w:shd w:val="clear" w:color="auto" w:fill="FFFFFF"/>
            <w:vAlign w:val="center"/>
          </w:tcPr>
          <w:p w14:paraId="35E69E9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suy giảm</w:t>
            </w:r>
          </w:p>
        </w:tc>
        <w:tc>
          <w:tcPr>
            <w:tcW w:w="910" w:type="pct"/>
            <w:tcBorders>
              <w:top w:val="single" w:sz="4" w:space="0" w:color="auto"/>
              <w:left w:val="single" w:sz="4" w:space="0" w:color="auto"/>
            </w:tcBorders>
            <w:shd w:val="clear" w:color="auto" w:fill="FFFFFF"/>
            <w:vAlign w:val="center"/>
          </w:tcPr>
          <w:p w14:paraId="6B600E0E"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w:t>
            </w:r>
          </w:p>
        </w:tc>
        <w:tc>
          <w:tcPr>
            <w:tcW w:w="781" w:type="pct"/>
            <w:tcBorders>
              <w:top w:val="single" w:sz="4" w:space="0" w:color="auto"/>
              <w:left w:val="single" w:sz="4" w:space="0" w:color="auto"/>
            </w:tcBorders>
            <w:shd w:val="clear" w:color="auto" w:fill="FFFFFF"/>
            <w:vAlign w:val="center"/>
          </w:tcPr>
          <w:p w14:paraId="5F08163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0,807</w:t>
            </w:r>
          </w:p>
        </w:tc>
        <w:tc>
          <w:tcPr>
            <w:tcW w:w="620" w:type="pct"/>
            <w:tcBorders>
              <w:top w:val="single" w:sz="4" w:space="0" w:color="auto"/>
              <w:left w:val="single" w:sz="4" w:space="0" w:color="auto"/>
              <w:right w:val="single" w:sz="4" w:space="0" w:color="auto"/>
            </w:tcBorders>
            <w:shd w:val="clear" w:color="auto" w:fill="FFFFFF"/>
            <w:vAlign w:val="center"/>
          </w:tcPr>
          <w:p w14:paraId="544806E1"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71B09B3C" w14:textId="77777777" w:rsidTr="0097329D">
        <w:trPr>
          <w:trHeight w:val="20"/>
          <w:jc w:val="center"/>
        </w:trPr>
        <w:tc>
          <w:tcPr>
            <w:tcW w:w="2690" w:type="pct"/>
            <w:tcBorders>
              <w:top w:val="single" w:sz="4" w:space="0" w:color="auto"/>
              <w:left w:val="single" w:sz="4" w:space="0" w:color="auto"/>
            </w:tcBorders>
            <w:shd w:val="clear" w:color="auto" w:fill="FFFFFF"/>
            <w:vAlign w:val="center"/>
          </w:tcPr>
          <w:p w14:paraId="3769041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bước cho phép: (Người nặng 50kg)</w:t>
            </w:r>
          </w:p>
        </w:tc>
        <w:tc>
          <w:tcPr>
            <w:tcW w:w="910" w:type="pct"/>
            <w:tcBorders>
              <w:top w:val="single" w:sz="4" w:space="0" w:color="auto"/>
              <w:left w:val="single" w:sz="4" w:space="0" w:color="auto"/>
            </w:tcBorders>
            <w:shd w:val="clear" w:color="auto" w:fill="FFFFFF"/>
            <w:vAlign w:val="center"/>
          </w:tcPr>
          <w:p w14:paraId="52CFDB7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E</w:t>
            </w:r>
            <w:r w:rsidRPr="00F51FEF">
              <w:rPr>
                <w:rFonts w:ascii="Arial" w:eastAsia="Arial" w:hAnsi="Arial" w:cs="Arial"/>
                <w:b/>
                <w:bCs/>
                <w:color w:val="000000"/>
                <w:kern w:val="0"/>
                <w:sz w:val="20"/>
                <w:szCs w:val="20"/>
                <w:vertAlign w:val="subscript"/>
                <w:lang w:val="vi-VN" w:eastAsia="vi-VN" w:bidi="vi-VN"/>
                <w14:ligatures w14:val="none"/>
              </w:rPr>
              <w:t>step50</w:t>
            </w:r>
            <w:r w:rsidRPr="00F51FEF">
              <w:rPr>
                <w:rFonts w:ascii="Arial" w:eastAsia="Arial" w:hAnsi="Arial" w:cs="Arial"/>
                <w:b/>
                <w:bCs/>
                <w:color w:val="000000"/>
                <w:kern w:val="0"/>
                <w:sz w:val="20"/>
                <w:szCs w:val="20"/>
                <w:lang w:val="vi-VN" w:eastAsia="vi-VN" w:bidi="vi-VN"/>
                <w14:ligatures w14:val="none"/>
              </w:rPr>
              <w:t xml:space="preserve"> =</w:t>
            </w:r>
          </w:p>
        </w:tc>
        <w:tc>
          <w:tcPr>
            <w:tcW w:w="781" w:type="pct"/>
            <w:tcBorders>
              <w:top w:val="single" w:sz="4" w:space="0" w:color="auto"/>
              <w:left w:val="single" w:sz="4" w:space="0" w:color="auto"/>
            </w:tcBorders>
            <w:shd w:val="clear" w:color="auto" w:fill="FFFFFF"/>
            <w:vAlign w:val="center"/>
          </w:tcPr>
          <w:p w14:paraId="0B2486D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4137,0</w:t>
            </w:r>
          </w:p>
        </w:tc>
        <w:tc>
          <w:tcPr>
            <w:tcW w:w="620" w:type="pct"/>
            <w:tcBorders>
              <w:top w:val="single" w:sz="4" w:space="0" w:color="auto"/>
              <w:left w:val="single" w:sz="4" w:space="0" w:color="auto"/>
              <w:right w:val="single" w:sz="4" w:space="0" w:color="auto"/>
            </w:tcBorders>
            <w:shd w:val="clear" w:color="auto" w:fill="FFFFFF"/>
            <w:vAlign w:val="center"/>
          </w:tcPr>
          <w:p w14:paraId="135652BB"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w:t>
            </w:r>
          </w:p>
        </w:tc>
      </w:tr>
      <w:tr w:rsidR="00D30E02" w:rsidRPr="00F51FEF" w14:paraId="27B19534" w14:textId="77777777" w:rsidTr="0097329D">
        <w:trPr>
          <w:trHeight w:val="20"/>
          <w:jc w:val="center"/>
        </w:trPr>
        <w:tc>
          <w:tcPr>
            <w:tcW w:w="2690" w:type="pct"/>
            <w:tcBorders>
              <w:top w:val="single" w:sz="4" w:space="0" w:color="auto"/>
              <w:left w:val="single" w:sz="4" w:space="0" w:color="auto"/>
              <w:bottom w:val="single" w:sz="4" w:space="0" w:color="auto"/>
            </w:tcBorders>
            <w:shd w:val="clear" w:color="auto" w:fill="FFFFFF"/>
            <w:vAlign w:val="center"/>
          </w:tcPr>
          <w:p w14:paraId="1F403BB1"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tiếp xúc cho phép: (Người nặng 50kg)</w:t>
            </w:r>
          </w:p>
        </w:tc>
        <w:tc>
          <w:tcPr>
            <w:tcW w:w="910" w:type="pct"/>
            <w:tcBorders>
              <w:top w:val="single" w:sz="4" w:space="0" w:color="auto"/>
              <w:left w:val="single" w:sz="4" w:space="0" w:color="auto"/>
              <w:bottom w:val="single" w:sz="4" w:space="0" w:color="auto"/>
            </w:tcBorders>
            <w:shd w:val="clear" w:color="auto" w:fill="FFFFFF"/>
            <w:vAlign w:val="center"/>
          </w:tcPr>
          <w:p w14:paraId="7E3EC88B"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E</w:t>
            </w:r>
            <w:r w:rsidRPr="00F51FEF">
              <w:rPr>
                <w:rFonts w:ascii="Arial" w:eastAsia="Arial" w:hAnsi="Arial" w:cs="Arial"/>
                <w:b/>
                <w:bCs/>
                <w:color w:val="000000"/>
                <w:kern w:val="0"/>
                <w:sz w:val="20"/>
                <w:szCs w:val="20"/>
                <w:vertAlign w:val="subscript"/>
                <w:lang w:val="vi-VN" w:eastAsia="vi-VN" w:bidi="vi-VN"/>
                <w14:ligatures w14:val="none"/>
              </w:rPr>
              <w:t>touch50</w:t>
            </w:r>
            <w:r w:rsidRPr="00F51FEF">
              <w:rPr>
                <w:rFonts w:ascii="Arial" w:eastAsia="Arial" w:hAnsi="Arial" w:cs="Arial"/>
                <w:b/>
                <w:bCs/>
                <w:color w:val="000000"/>
                <w:kern w:val="0"/>
                <w:sz w:val="20"/>
                <w:szCs w:val="20"/>
                <w:lang w:val="vi-VN" w:eastAsia="vi-VN" w:bidi="vi-VN"/>
                <w14:ligatures w14:val="none"/>
              </w:rPr>
              <w:t xml:space="preserve"> =</w:t>
            </w:r>
          </w:p>
        </w:tc>
        <w:tc>
          <w:tcPr>
            <w:tcW w:w="781" w:type="pct"/>
            <w:tcBorders>
              <w:top w:val="single" w:sz="4" w:space="0" w:color="auto"/>
              <w:left w:val="single" w:sz="4" w:space="0" w:color="auto"/>
              <w:bottom w:val="single" w:sz="4" w:space="0" w:color="auto"/>
            </w:tcBorders>
            <w:shd w:val="clear" w:color="auto" w:fill="FFFFFF"/>
            <w:vAlign w:val="center"/>
          </w:tcPr>
          <w:p w14:paraId="49A0752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1157,3</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tcPr>
          <w:p w14:paraId="2BBA5DE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w:t>
            </w:r>
          </w:p>
        </w:tc>
      </w:tr>
    </w:tbl>
    <w:p w14:paraId="62B5B265"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c. Tính toán kiểm tra</w:t>
      </w:r>
    </w:p>
    <w:p w14:paraId="6F89C9F8"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bước tính toán Es</w:t>
      </w:r>
    </w:p>
    <w:tbl>
      <w:tblPr>
        <w:tblOverlap w:val="never"/>
        <w:tblW w:w="5000" w:type="pct"/>
        <w:jc w:val="center"/>
        <w:tblCellMar>
          <w:left w:w="10" w:type="dxa"/>
          <w:right w:w="10" w:type="dxa"/>
        </w:tblCellMar>
        <w:tblLook w:val="0000" w:firstRow="0" w:lastRow="0" w:firstColumn="0" w:lastColumn="0" w:noHBand="0" w:noVBand="0"/>
      </w:tblPr>
      <w:tblGrid>
        <w:gridCol w:w="4358"/>
        <w:gridCol w:w="1563"/>
        <w:gridCol w:w="1101"/>
        <w:gridCol w:w="1191"/>
        <w:gridCol w:w="1137"/>
      </w:tblGrid>
      <w:tr w:rsidR="00D30E02" w:rsidRPr="00F51FEF" w14:paraId="3C32ABF4" w14:textId="77777777" w:rsidTr="0097329D">
        <w:trPr>
          <w:trHeight w:val="20"/>
          <w:jc w:val="center"/>
        </w:trPr>
        <w:tc>
          <w:tcPr>
            <w:tcW w:w="2330" w:type="pct"/>
            <w:tcBorders>
              <w:top w:val="single" w:sz="4" w:space="0" w:color="auto"/>
              <w:left w:val="single" w:sz="4" w:space="0" w:color="auto"/>
            </w:tcBorders>
            <w:shd w:val="clear" w:color="auto" w:fill="FFFFFF"/>
            <w:vAlign w:val="center"/>
          </w:tcPr>
          <w:p w14:paraId="141623E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Thông số cơ bản</w:t>
            </w:r>
          </w:p>
        </w:tc>
        <w:tc>
          <w:tcPr>
            <w:tcW w:w="836" w:type="pct"/>
            <w:tcBorders>
              <w:top w:val="single" w:sz="4" w:space="0" w:color="auto"/>
              <w:left w:val="single" w:sz="4" w:space="0" w:color="auto"/>
            </w:tcBorders>
            <w:shd w:val="clear" w:color="auto" w:fill="FFFFFF"/>
            <w:vAlign w:val="center"/>
          </w:tcPr>
          <w:p w14:paraId="306C5C0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Kí hiệu</w:t>
            </w:r>
          </w:p>
        </w:tc>
        <w:tc>
          <w:tcPr>
            <w:tcW w:w="589" w:type="pct"/>
            <w:tcBorders>
              <w:top w:val="single" w:sz="4" w:space="0" w:color="auto"/>
              <w:left w:val="single" w:sz="4" w:space="0" w:color="auto"/>
            </w:tcBorders>
            <w:shd w:val="clear" w:color="auto" w:fill="FFFFFF"/>
            <w:vAlign w:val="center"/>
          </w:tcPr>
          <w:p w14:paraId="4812CC0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Giá trị</w:t>
            </w:r>
          </w:p>
        </w:tc>
        <w:tc>
          <w:tcPr>
            <w:tcW w:w="637" w:type="pct"/>
            <w:tcBorders>
              <w:top w:val="single" w:sz="4" w:space="0" w:color="auto"/>
              <w:left w:val="single" w:sz="4" w:space="0" w:color="auto"/>
            </w:tcBorders>
            <w:shd w:val="clear" w:color="auto" w:fill="FFFFFF"/>
            <w:vAlign w:val="center"/>
          </w:tcPr>
          <w:p w14:paraId="142A532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Đơn vị</w:t>
            </w:r>
          </w:p>
        </w:tc>
        <w:tc>
          <w:tcPr>
            <w:tcW w:w="608" w:type="pct"/>
            <w:tcBorders>
              <w:top w:val="single" w:sz="4" w:space="0" w:color="auto"/>
              <w:left w:val="single" w:sz="4" w:space="0" w:color="auto"/>
              <w:right w:val="single" w:sz="4" w:space="0" w:color="auto"/>
            </w:tcBorders>
            <w:shd w:val="clear" w:color="auto" w:fill="FFFFFF"/>
            <w:vAlign w:val="center"/>
          </w:tcPr>
          <w:p w14:paraId="36C4EFD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Tra theo</w:t>
            </w:r>
          </w:p>
        </w:tc>
      </w:tr>
      <w:tr w:rsidR="00D30E02" w:rsidRPr="00F51FEF" w14:paraId="5B06EE51" w14:textId="77777777" w:rsidTr="0097329D">
        <w:trPr>
          <w:trHeight w:val="20"/>
          <w:jc w:val="center"/>
        </w:trPr>
        <w:tc>
          <w:tcPr>
            <w:tcW w:w="2330" w:type="pct"/>
            <w:tcBorders>
              <w:top w:val="single" w:sz="4" w:space="0" w:color="auto"/>
              <w:left w:val="single" w:sz="4" w:space="0" w:color="auto"/>
            </w:tcBorders>
            <w:shd w:val="clear" w:color="auto" w:fill="FFFFFF"/>
            <w:vAlign w:val="center"/>
          </w:tcPr>
          <w:p w14:paraId="7EFB921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Thời gian sự cố</w:t>
            </w:r>
          </w:p>
        </w:tc>
        <w:tc>
          <w:tcPr>
            <w:tcW w:w="836" w:type="pct"/>
            <w:tcBorders>
              <w:top w:val="single" w:sz="4" w:space="0" w:color="auto"/>
              <w:left w:val="single" w:sz="4" w:space="0" w:color="auto"/>
            </w:tcBorders>
            <w:shd w:val="clear" w:color="auto" w:fill="FFFFFF"/>
            <w:vAlign w:val="center"/>
          </w:tcPr>
          <w:p w14:paraId="1420967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 =</w:t>
            </w:r>
          </w:p>
        </w:tc>
        <w:tc>
          <w:tcPr>
            <w:tcW w:w="589" w:type="pct"/>
            <w:tcBorders>
              <w:top w:val="single" w:sz="4" w:space="0" w:color="auto"/>
              <w:left w:val="single" w:sz="4" w:space="0" w:color="auto"/>
            </w:tcBorders>
            <w:shd w:val="clear" w:color="auto" w:fill="FFFFFF"/>
            <w:vAlign w:val="bottom"/>
          </w:tcPr>
          <w:p w14:paraId="4139DEF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bottom"/>
          </w:tcPr>
          <w:p w14:paraId="642AEA3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w:t>
            </w:r>
          </w:p>
        </w:tc>
        <w:tc>
          <w:tcPr>
            <w:tcW w:w="608" w:type="pct"/>
            <w:tcBorders>
              <w:top w:val="single" w:sz="4" w:space="0" w:color="auto"/>
              <w:left w:val="single" w:sz="4" w:space="0" w:color="auto"/>
              <w:right w:val="single" w:sz="4" w:space="0" w:color="auto"/>
            </w:tcBorders>
            <w:shd w:val="clear" w:color="auto" w:fill="FFFFFF"/>
          </w:tcPr>
          <w:p w14:paraId="5D673271"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415C3717" w14:textId="77777777" w:rsidTr="0097329D">
        <w:trPr>
          <w:trHeight w:val="20"/>
          <w:jc w:val="center"/>
        </w:trPr>
        <w:tc>
          <w:tcPr>
            <w:tcW w:w="2330" w:type="pct"/>
            <w:tcBorders>
              <w:top w:val="single" w:sz="4" w:space="0" w:color="auto"/>
              <w:left w:val="single" w:sz="4" w:space="0" w:color="auto"/>
            </w:tcBorders>
            <w:shd w:val="clear" w:color="auto" w:fill="FFFFFF"/>
            <w:vAlign w:val="center"/>
          </w:tcPr>
          <w:p w14:paraId="33F18E6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dây</w:t>
            </w:r>
          </w:p>
        </w:tc>
        <w:tc>
          <w:tcPr>
            <w:tcW w:w="836" w:type="pct"/>
            <w:tcBorders>
              <w:top w:val="single" w:sz="4" w:space="0" w:color="auto"/>
              <w:left w:val="single" w:sz="4" w:space="0" w:color="auto"/>
            </w:tcBorders>
            <w:shd w:val="clear" w:color="auto" w:fill="FFFFFF"/>
            <w:vAlign w:val="center"/>
          </w:tcPr>
          <w:p w14:paraId="54F05A8F"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U =</w:t>
            </w:r>
          </w:p>
        </w:tc>
        <w:tc>
          <w:tcPr>
            <w:tcW w:w="589" w:type="pct"/>
            <w:tcBorders>
              <w:top w:val="single" w:sz="4" w:space="0" w:color="auto"/>
              <w:left w:val="single" w:sz="4" w:space="0" w:color="auto"/>
            </w:tcBorders>
            <w:shd w:val="clear" w:color="auto" w:fill="FFFFFF"/>
            <w:vAlign w:val="bottom"/>
          </w:tcPr>
          <w:p w14:paraId="23CEFDB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bottom"/>
          </w:tcPr>
          <w:p w14:paraId="56E7055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w:t>
            </w:r>
          </w:p>
        </w:tc>
        <w:tc>
          <w:tcPr>
            <w:tcW w:w="608" w:type="pct"/>
            <w:tcBorders>
              <w:top w:val="single" w:sz="4" w:space="0" w:color="auto"/>
              <w:left w:val="single" w:sz="4" w:space="0" w:color="auto"/>
              <w:right w:val="single" w:sz="4" w:space="0" w:color="auto"/>
            </w:tcBorders>
            <w:shd w:val="clear" w:color="auto" w:fill="FFFFFF"/>
          </w:tcPr>
          <w:p w14:paraId="77C450C9"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6451C507" w14:textId="77777777" w:rsidTr="0097329D">
        <w:trPr>
          <w:trHeight w:val="20"/>
          <w:jc w:val="center"/>
        </w:trPr>
        <w:tc>
          <w:tcPr>
            <w:tcW w:w="2330" w:type="pct"/>
            <w:tcBorders>
              <w:top w:val="single" w:sz="4" w:space="0" w:color="auto"/>
              <w:left w:val="single" w:sz="4" w:space="0" w:color="auto"/>
            </w:tcBorders>
            <w:shd w:val="clear" w:color="auto" w:fill="FFFFFF"/>
            <w:vAlign w:val="center"/>
          </w:tcPr>
          <w:p w14:paraId="09BA41CE"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trở suất của lớp đá dăm</w:t>
            </w:r>
          </w:p>
        </w:tc>
        <w:tc>
          <w:tcPr>
            <w:tcW w:w="836" w:type="pct"/>
            <w:tcBorders>
              <w:top w:val="single" w:sz="4" w:space="0" w:color="auto"/>
              <w:left w:val="single" w:sz="4" w:space="0" w:color="auto"/>
            </w:tcBorders>
            <w:shd w:val="clear" w:color="auto" w:fill="FFFFFF"/>
            <w:vAlign w:val="center"/>
          </w:tcPr>
          <w:p w14:paraId="497B242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w:t>
            </w:r>
          </w:p>
        </w:tc>
        <w:tc>
          <w:tcPr>
            <w:tcW w:w="589" w:type="pct"/>
            <w:tcBorders>
              <w:top w:val="single" w:sz="4" w:space="0" w:color="auto"/>
              <w:left w:val="single" w:sz="4" w:space="0" w:color="auto"/>
            </w:tcBorders>
            <w:shd w:val="clear" w:color="auto" w:fill="FFFFFF"/>
            <w:vAlign w:val="bottom"/>
          </w:tcPr>
          <w:p w14:paraId="1426950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bottom"/>
          </w:tcPr>
          <w:p w14:paraId="272F20FB"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Ω.m</w:t>
            </w:r>
          </w:p>
        </w:tc>
        <w:tc>
          <w:tcPr>
            <w:tcW w:w="608" w:type="pct"/>
            <w:tcBorders>
              <w:top w:val="single" w:sz="4" w:space="0" w:color="auto"/>
              <w:left w:val="single" w:sz="4" w:space="0" w:color="auto"/>
              <w:right w:val="single" w:sz="4" w:space="0" w:color="auto"/>
            </w:tcBorders>
            <w:shd w:val="clear" w:color="auto" w:fill="FFFFFF"/>
          </w:tcPr>
          <w:p w14:paraId="5610F9F3"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64AFD4BB" w14:textId="77777777" w:rsidTr="0097329D">
        <w:trPr>
          <w:trHeight w:val="20"/>
          <w:jc w:val="center"/>
        </w:trPr>
        <w:tc>
          <w:tcPr>
            <w:tcW w:w="2330" w:type="pct"/>
            <w:tcBorders>
              <w:top w:val="single" w:sz="4" w:space="0" w:color="auto"/>
              <w:left w:val="single" w:sz="4" w:space="0" w:color="auto"/>
            </w:tcBorders>
            <w:shd w:val="clear" w:color="auto" w:fill="FFFFFF"/>
            <w:vAlign w:val="center"/>
          </w:tcPr>
          <w:p w14:paraId="30009102"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Độ dày lớp đá dăm rải nền trạm</w:t>
            </w:r>
          </w:p>
        </w:tc>
        <w:tc>
          <w:tcPr>
            <w:tcW w:w="836" w:type="pct"/>
            <w:tcBorders>
              <w:top w:val="single" w:sz="4" w:space="0" w:color="auto"/>
              <w:left w:val="single" w:sz="4" w:space="0" w:color="auto"/>
            </w:tcBorders>
            <w:shd w:val="clear" w:color="auto" w:fill="FFFFFF"/>
            <w:vAlign w:val="center"/>
          </w:tcPr>
          <w:p w14:paraId="20C7D00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w:t>
            </w:r>
          </w:p>
        </w:tc>
        <w:tc>
          <w:tcPr>
            <w:tcW w:w="589" w:type="pct"/>
            <w:tcBorders>
              <w:top w:val="single" w:sz="4" w:space="0" w:color="auto"/>
              <w:left w:val="single" w:sz="4" w:space="0" w:color="auto"/>
            </w:tcBorders>
            <w:shd w:val="clear" w:color="auto" w:fill="FFFFFF"/>
            <w:vAlign w:val="bottom"/>
          </w:tcPr>
          <w:p w14:paraId="2C85196D"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bottom"/>
          </w:tcPr>
          <w:p w14:paraId="092D45DD"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8" w:type="pct"/>
            <w:tcBorders>
              <w:top w:val="single" w:sz="4" w:space="0" w:color="auto"/>
              <w:left w:val="single" w:sz="4" w:space="0" w:color="auto"/>
              <w:right w:val="single" w:sz="4" w:space="0" w:color="auto"/>
            </w:tcBorders>
            <w:shd w:val="clear" w:color="auto" w:fill="FFFFFF"/>
          </w:tcPr>
          <w:p w14:paraId="28DDEBE7"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0F165D06" w14:textId="77777777" w:rsidTr="0097329D">
        <w:trPr>
          <w:trHeight w:val="20"/>
          <w:jc w:val="center"/>
        </w:trPr>
        <w:tc>
          <w:tcPr>
            <w:tcW w:w="2330" w:type="pct"/>
            <w:tcBorders>
              <w:top w:val="single" w:sz="4" w:space="0" w:color="auto"/>
              <w:left w:val="single" w:sz="4" w:space="0" w:color="auto"/>
            </w:tcBorders>
            <w:shd w:val="clear" w:color="auto" w:fill="FFFFFF"/>
            <w:vAlign w:val="center"/>
          </w:tcPr>
          <w:p w14:paraId="488105A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suy giảm</w:t>
            </w:r>
          </w:p>
        </w:tc>
        <w:tc>
          <w:tcPr>
            <w:tcW w:w="836" w:type="pct"/>
            <w:tcBorders>
              <w:top w:val="single" w:sz="4" w:space="0" w:color="auto"/>
              <w:left w:val="single" w:sz="4" w:space="0" w:color="auto"/>
            </w:tcBorders>
            <w:shd w:val="clear" w:color="auto" w:fill="FFFFFF"/>
            <w:vAlign w:val="center"/>
          </w:tcPr>
          <w:p w14:paraId="18C23A26"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smallCaps/>
                <w:color w:val="000000"/>
                <w:kern w:val="0"/>
                <w:sz w:val="20"/>
                <w:szCs w:val="20"/>
                <w:lang w:val="vi-VN" w:eastAsia="vi-VN" w:bidi="vi-VN"/>
                <w14:ligatures w14:val="none"/>
              </w:rPr>
              <w:t>C</w:t>
            </w:r>
            <w:r w:rsidRPr="00F51FEF">
              <w:rPr>
                <w:rFonts w:ascii="Arial" w:eastAsia="Arial" w:hAnsi="Arial" w:cs="Arial"/>
                <w:smallCaps/>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w:t>
            </w:r>
          </w:p>
        </w:tc>
        <w:tc>
          <w:tcPr>
            <w:tcW w:w="589" w:type="pct"/>
            <w:tcBorders>
              <w:top w:val="single" w:sz="4" w:space="0" w:color="auto"/>
              <w:left w:val="single" w:sz="4" w:space="0" w:color="auto"/>
            </w:tcBorders>
            <w:shd w:val="clear" w:color="auto" w:fill="FFFFFF"/>
            <w:vAlign w:val="bottom"/>
          </w:tcPr>
          <w:p w14:paraId="6E3D87E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tcPr>
          <w:p w14:paraId="4993FA1E"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bottom"/>
          </w:tcPr>
          <w:p w14:paraId="4CEF302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w:t>
            </w:r>
          </w:p>
        </w:tc>
      </w:tr>
      <w:tr w:rsidR="00D30E02" w:rsidRPr="00F51FEF" w14:paraId="37AD641E" w14:textId="77777777" w:rsidTr="0097329D">
        <w:trPr>
          <w:trHeight w:val="20"/>
          <w:jc w:val="center"/>
        </w:trPr>
        <w:tc>
          <w:tcPr>
            <w:tcW w:w="2330" w:type="pct"/>
            <w:tcBorders>
              <w:top w:val="single" w:sz="4" w:space="0" w:color="auto"/>
              <w:left w:val="single" w:sz="4" w:space="0" w:color="auto"/>
            </w:tcBorders>
            <w:shd w:val="clear" w:color="auto" w:fill="FFFFFF"/>
            <w:vAlign w:val="center"/>
          </w:tcPr>
          <w:p w14:paraId="67FB6C65"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bước cho phép: (Người nặng 50kg)</w:t>
            </w:r>
          </w:p>
        </w:tc>
        <w:tc>
          <w:tcPr>
            <w:tcW w:w="836" w:type="pct"/>
            <w:tcBorders>
              <w:top w:val="single" w:sz="4" w:space="0" w:color="auto"/>
              <w:left w:val="single" w:sz="4" w:space="0" w:color="auto"/>
            </w:tcBorders>
            <w:shd w:val="clear" w:color="auto" w:fill="FFFFFF"/>
            <w:vAlign w:val="center"/>
          </w:tcPr>
          <w:p w14:paraId="337A47E4"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E</w:t>
            </w:r>
            <w:r w:rsidRPr="00F51FEF">
              <w:rPr>
                <w:rFonts w:ascii="Arial" w:eastAsia="Arial" w:hAnsi="Arial" w:cs="Arial"/>
                <w:b/>
                <w:bCs/>
                <w:color w:val="000000"/>
                <w:kern w:val="0"/>
                <w:sz w:val="20"/>
                <w:szCs w:val="20"/>
                <w:vertAlign w:val="subscript"/>
                <w:lang w:val="vi-VN" w:eastAsia="vi-VN" w:bidi="vi-VN"/>
                <w14:ligatures w14:val="none"/>
              </w:rPr>
              <w:t>step50</w:t>
            </w:r>
            <w:r w:rsidRPr="00F51FEF">
              <w:rPr>
                <w:rFonts w:ascii="Arial" w:eastAsia="Arial" w:hAnsi="Arial" w:cs="Arial"/>
                <w:b/>
                <w:bCs/>
                <w:color w:val="000000"/>
                <w:kern w:val="0"/>
                <w:sz w:val="20"/>
                <w:szCs w:val="20"/>
                <w:lang w:val="vi-VN" w:eastAsia="vi-VN" w:bidi="vi-VN"/>
                <w14:ligatures w14:val="none"/>
              </w:rPr>
              <w:t xml:space="preserve"> =</w:t>
            </w:r>
          </w:p>
        </w:tc>
        <w:tc>
          <w:tcPr>
            <w:tcW w:w="589" w:type="pct"/>
            <w:tcBorders>
              <w:top w:val="single" w:sz="4" w:space="0" w:color="auto"/>
              <w:left w:val="single" w:sz="4" w:space="0" w:color="auto"/>
            </w:tcBorders>
            <w:shd w:val="clear" w:color="auto" w:fill="FFFFFF"/>
            <w:vAlign w:val="bottom"/>
          </w:tcPr>
          <w:p w14:paraId="7524D09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37" w:type="pct"/>
            <w:tcBorders>
              <w:top w:val="single" w:sz="4" w:space="0" w:color="auto"/>
              <w:left w:val="single" w:sz="4" w:space="0" w:color="auto"/>
            </w:tcBorders>
            <w:shd w:val="clear" w:color="auto" w:fill="FFFFFF"/>
            <w:vAlign w:val="bottom"/>
          </w:tcPr>
          <w:p w14:paraId="2062233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w:t>
            </w:r>
          </w:p>
        </w:tc>
        <w:tc>
          <w:tcPr>
            <w:tcW w:w="608" w:type="pct"/>
            <w:tcBorders>
              <w:top w:val="single" w:sz="4" w:space="0" w:color="auto"/>
              <w:left w:val="single" w:sz="4" w:space="0" w:color="auto"/>
              <w:right w:val="single" w:sz="4" w:space="0" w:color="auto"/>
            </w:tcBorders>
            <w:shd w:val="clear" w:color="auto" w:fill="FFFFFF"/>
            <w:vAlign w:val="bottom"/>
          </w:tcPr>
          <w:p w14:paraId="6FEECFF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w:t>
            </w:r>
          </w:p>
        </w:tc>
      </w:tr>
      <w:tr w:rsidR="00D30E02" w:rsidRPr="00F51FEF" w14:paraId="5137B889" w14:textId="77777777" w:rsidTr="0097329D">
        <w:trPr>
          <w:trHeight w:val="20"/>
          <w:jc w:val="center"/>
        </w:trPr>
        <w:tc>
          <w:tcPr>
            <w:tcW w:w="2330" w:type="pct"/>
            <w:tcBorders>
              <w:top w:val="single" w:sz="4" w:space="0" w:color="auto"/>
              <w:left w:val="single" w:sz="4" w:space="0" w:color="auto"/>
              <w:bottom w:val="single" w:sz="4" w:space="0" w:color="auto"/>
            </w:tcBorders>
            <w:shd w:val="clear" w:color="auto" w:fill="FFFFFF"/>
            <w:vAlign w:val="center"/>
          </w:tcPr>
          <w:p w14:paraId="11E692A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Kiểm tra điều kiện E</w:t>
            </w:r>
            <w:r w:rsidRPr="00F51FEF">
              <w:rPr>
                <w:rFonts w:ascii="Arial" w:eastAsia="Arial" w:hAnsi="Arial" w:cs="Arial"/>
                <w:b/>
                <w:bCs/>
                <w:color w:val="000000"/>
                <w:kern w:val="0"/>
                <w:sz w:val="20"/>
                <w:szCs w:val="20"/>
                <w:vertAlign w:val="subscript"/>
                <w:lang w:val="vi-VN" w:eastAsia="vi-VN" w:bidi="vi-VN"/>
                <w14:ligatures w14:val="none"/>
              </w:rPr>
              <w:t>step</w:t>
            </w:r>
            <w:r w:rsidRPr="00F51FEF">
              <w:rPr>
                <w:rFonts w:ascii="Arial" w:eastAsia="Arial" w:hAnsi="Arial" w:cs="Arial"/>
                <w:b/>
                <w:bCs/>
                <w:color w:val="000000"/>
                <w:kern w:val="0"/>
                <w:sz w:val="20"/>
                <w:szCs w:val="20"/>
                <w:lang w:val="vi-VN" w:eastAsia="vi-VN" w:bidi="vi-VN"/>
                <w14:ligatures w14:val="none"/>
              </w:rPr>
              <w:t>&lt; E</w:t>
            </w:r>
            <w:r w:rsidRPr="00F51FEF">
              <w:rPr>
                <w:rFonts w:ascii="Arial" w:eastAsia="Arial" w:hAnsi="Arial" w:cs="Arial"/>
                <w:b/>
                <w:bCs/>
                <w:color w:val="000000"/>
                <w:kern w:val="0"/>
                <w:sz w:val="20"/>
                <w:szCs w:val="20"/>
                <w:vertAlign w:val="subscript"/>
                <w:lang w:val="vi-VN" w:eastAsia="vi-VN" w:bidi="vi-VN"/>
                <w14:ligatures w14:val="none"/>
              </w:rPr>
              <w:t>step 50</w:t>
            </w:r>
          </w:p>
        </w:tc>
        <w:tc>
          <w:tcPr>
            <w:tcW w:w="836" w:type="pct"/>
            <w:tcBorders>
              <w:top w:val="single" w:sz="4" w:space="0" w:color="auto"/>
              <w:left w:val="single" w:sz="4" w:space="0" w:color="auto"/>
              <w:bottom w:val="single" w:sz="4" w:space="0" w:color="auto"/>
            </w:tcBorders>
            <w:shd w:val="clear" w:color="auto" w:fill="FFFFFF"/>
            <w:vAlign w:val="center"/>
          </w:tcPr>
          <w:p w14:paraId="55954D56"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c>
          <w:tcPr>
            <w:tcW w:w="589" w:type="pct"/>
            <w:tcBorders>
              <w:top w:val="single" w:sz="4" w:space="0" w:color="auto"/>
              <w:left w:val="single" w:sz="4" w:space="0" w:color="auto"/>
              <w:bottom w:val="single" w:sz="4" w:space="0" w:color="auto"/>
            </w:tcBorders>
            <w:shd w:val="clear" w:color="auto" w:fill="FFFFFF"/>
          </w:tcPr>
          <w:p w14:paraId="5BC4C451"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37" w:type="pct"/>
            <w:tcBorders>
              <w:top w:val="single" w:sz="4" w:space="0" w:color="auto"/>
              <w:left w:val="single" w:sz="4" w:space="0" w:color="auto"/>
              <w:bottom w:val="single" w:sz="4" w:space="0" w:color="auto"/>
            </w:tcBorders>
            <w:shd w:val="clear" w:color="auto" w:fill="FFFFFF"/>
          </w:tcPr>
          <w:p w14:paraId="26AC3CBB"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bottom w:val="single" w:sz="4" w:space="0" w:color="auto"/>
              <w:right w:val="single" w:sz="4" w:space="0" w:color="auto"/>
            </w:tcBorders>
            <w:shd w:val="clear" w:color="auto" w:fill="FFFFFF"/>
          </w:tcPr>
          <w:p w14:paraId="38A29B97"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bl>
    <w:p w14:paraId="61AF40F3" w14:textId="77777777" w:rsidR="00D30E02" w:rsidRPr="00F51FEF" w:rsidRDefault="00D30E02" w:rsidP="00D30E02">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p>
    <w:p w14:paraId="1B5B9AAC" w14:textId="77777777" w:rsidR="00D30E02" w:rsidRPr="00F51FEF" w:rsidRDefault="00D30E02" w:rsidP="00D30E02">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tiếp xúc tính toán E</w:t>
      </w:r>
      <w:r w:rsidRPr="00F51FEF">
        <w:rPr>
          <w:rFonts w:ascii="Arial" w:eastAsia="Arial" w:hAnsi="Arial" w:cs="Arial"/>
          <w:color w:val="000000"/>
          <w:kern w:val="0"/>
          <w:sz w:val="20"/>
          <w:szCs w:val="20"/>
          <w:vertAlign w:val="subscript"/>
          <w:lang w:val="vi-VN" w:eastAsia="vi-VN" w:bidi="vi-VN"/>
          <w14:ligatures w14:val="none"/>
        </w:rPr>
        <w:t>m</w:t>
      </w:r>
    </w:p>
    <w:tbl>
      <w:tblPr>
        <w:tblOverlap w:val="never"/>
        <w:tblW w:w="5000" w:type="pct"/>
        <w:jc w:val="center"/>
        <w:tblLayout w:type="fixed"/>
        <w:tblCellMar>
          <w:left w:w="10" w:type="dxa"/>
          <w:right w:w="10" w:type="dxa"/>
        </w:tblCellMar>
        <w:tblLook w:val="0000" w:firstRow="0" w:lastRow="0" w:firstColumn="0" w:lastColumn="0" w:noHBand="0" w:noVBand="0"/>
      </w:tblPr>
      <w:tblGrid>
        <w:gridCol w:w="4817"/>
        <w:gridCol w:w="1148"/>
        <w:gridCol w:w="1083"/>
        <w:gridCol w:w="1165"/>
        <w:gridCol w:w="1137"/>
      </w:tblGrid>
      <w:tr w:rsidR="00D30E02" w:rsidRPr="00F51FEF" w14:paraId="76173DBD"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24497DA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Thông số cơ bản</w:t>
            </w:r>
          </w:p>
        </w:tc>
        <w:tc>
          <w:tcPr>
            <w:tcW w:w="614" w:type="pct"/>
            <w:tcBorders>
              <w:top w:val="single" w:sz="4" w:space="0" w:color="auto"/>
              <w:left w:val="single" w:sz="4" w:space="0" w:color="auto"/>
            </w:tcBorders>
            <w:shd w:val="clear" w:color="auto" w:fill="FFFFFF"/>
            <w:vAlign w:val="center"/>
          </w:tcPr>
          <w:p w14:paraId="3265EF8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Kí hiệu</w:t>
            </w:r>
          </w:p>
        </w:tc>
        <w:tc>
          <w:tcPr>
            <w:tcW w:w="579" w:type="pct"/>
            <w:tcBorders>
              <w:top w:val="single" w:sz="4" w:space="0" w:color="auto"/>
              <w:left w:val="single" w:sz="4" w:space="0" w:color="auto"/>
            </w:tcBorders>
            <w:shd w:val="clear" w:color="auto" w:fill="FFFFFF"/>
            <w:vAlign w:val="center"/>
          </w:tcPr>
          <w:p w14:paraId="0BA28D3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Giá trị</w:t>
            </w:r>
          </w:p>
        </w:tc>
        <w:tc>
          <w:tcPr>
            <w:tcW w:w="623" w:type="pct"/>
            <w:tcBorders>
              <w:top w:val="single" w:sz="4" w:space="0" w:color="auto"/>
              <w:left w:val="single" w:sz="4" w:space="0" w:color="auto"/>
            </w:tcBorders>
            <w:shd w:val="clear" w:color="auto" w:fill="FFFFFF"/>
            <w:vAlign w:val="center"/>
          </w:tcPr>
          <w:p w14:paraId="7610774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Đơn vị</w:t>
            </w:r>
          </w:p>
        </w:tc>
        <w:tc>
          <w:tcPr>
            <w:tcW w:w="608" w:type="pct"/>
            <w:tcBorders>
              <w:top w:val="single" w:sz="4" w:space="0" w:color="auto"/>
              <w:left w:val="single" w:sz="4" w:space="0" w:color="auto"/>
              <w:right w:val="single" w:sz="4" w:space="0" w:color="auto"/>
            </w:tcBorders>
            <w:shd w:val="clear" w:color="auto" w:fill="FFFFFF"/>
            <w:vAlign w:val="center"/>
          </w:tcPr>
          <w:p w14:paraId="70BBF79D"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Tra theo</w:t>
            </w:r>
          </w:p>
        </w:tc>
      </w:tr>
      <w:tr w:rsidR="00D30E02" w:rsidRPr="00F51FEF" w14:paraId="075ABB2E" w14:textId="77777777" w:rsidTr="0097329D">
        <w:trPr>
          <w:trHeight w:val="20"/>
          <w:jc w:val="center"/>
        </w:trPr>
        <w:tc>
          <w:tcPr>
            <w:tcW w:w="2576" w:type="pct"/>
            <w:tcBorders>
              <w:top w:val="single" w:sz="4" w:space="0" w:color="auto"/>
              <w:left w:val="single" w:sz="4" w:space="0" w:color="auto"/>
              <w:bottom w:val="single" w:sz="4" w:space="0" w:color="auto"/>
            </w:tcBorders>
            <w:shd w:val="clear" w:color="auto" w:fill="FFFFFF"/>
            <w:vAlign w:val="center"/>
          </w:tcPr>
          <w:p w14:paraId="74A877AA"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Tổng chiều dài hiệu quả của lưới nối đất</w:t>
            </w:r>
          </w:p>
        </w:tc>
        <w:tc>
          <w:tcPr>
            <w:tcW w:w="614" w:type="pct"/>
            <w:tcBorders>
              <w:top w:val="single" w:sz="4" w:space="0" w:color="auto"/>
              <w:left w:val="single" w:sz="4" w:space="0" w:color="auto"/>
              <w:bottom w:val="single" w:sz="4" w:space="0" w:color="auto"/>
            </w:tcBorders>
            <w:shd w:val="clear" w:color="auto" w:fill="FFFFFF"/>
            <w:vAlign w:val="center"/>
          </w:tcPr>
          <w:p w14:paraId="7E03A64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smallCaps/>
                <w:color w:val="000000"/>
                <w:kern w:val="0"/>
                <w:sz w:val="20"/>
                <w:szCs w:val="20"/>
                <w:lang w:val="vi-VN" w:eastAsia="vi-VN" w:bidi="vi-VN"/>
                <w14:ligatures w14:val="none"/>
              </w:rPr>
              <w:t>L</w:t>
            </w:r>
            <w:r w:rsidRPr="00F51FEF">
              <w:rPr>
                <w:rFonts w:ascii="Arial" w:eastAsia="Arial" w:hAnsi="Arial" w:cs="Arial"/>
                <w:smallCaps/>
                <w:color w:val="000000"/>
                <w:kern w:val="0"/>
                <w:sz w:val="20"/>
                <w:szCs w:val="20"/>
                <w:vertAlign w:val="subscript"/>
                <w:lang w:val="vi-VN" w:eastAsia="vi-VN" w:bidi="vi-VN"/>
                <w14:ligatures w14:val="none"/>
              </w:rPr>
              <w:t>M</w:t>
            </w:r>
          </w:p>
        </w:tc>
        <w:tc>
          <w:tcPr>
            <w:tcW w:w="579" w:type="pct"/>
            <w:tcBorders>
              <w:top w:val="single" w:sz="4" w:space="0" w:color="auto"/>
              <w:left w:val="single" w:sz="4" w:space="0" w:color="auto"/>
              <w:bottom w:val="single" w:sz="4" w:space="0" w:color="auto"/>
            </w:tcBorders>
            <w:shd w:val="clear" w:color="auto" w:fill="FFFFFF"/>
            <w:vAlign w:val="center"/>
          </w:tcPr>
          <w:p w14:paraId="6D0EAC7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bottom w:val="single" w:sz="4" w:space="0" w:color="auto"/>
            </w:tcBorders>
            <w:shd w:val="clear" w:color="auto" w:fill="FFFFFF"/>
            <w:vAlign w:val="center"/>
          </w:tcPr>
          <w:p w14:paraId="66FB0D65"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tcPr>
          <w:p w14:paraId="483DD680"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60F63FBA" w14:textId="77777777" w:rsidTr="0097329D">
        <w:trPr>
          <w:trHeight w:val="20"/>
          <w:jc w:val="center"/>
        </w:trPr>
        <w:tc>
          <w:tcPr>
            <w:tcW w:w="2576" w:type="pct"/>
            <w:tcBorders>
              <w:left w:val="single" w:sz="4" w:space="0" w:color="auto"/>
            </w:tcBorders>
            <w:shd w:val="clear" w:color="auto" w:fill="FFFFFF"/>
            <w:vAlign w:val="center"/>
          </w:tcPr>
          <w:p w14:paraId="3ECB7C8C"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Độ chôn sâu của lưới theo tiêu chuẩn</w:t>
            </w:r>
          </w:p>
        </w:tc>
        <w:tc>
          <w:tcPr>
            <w:tcW w:w="614" w:type="pct"/>
            <w:tcBorders>
              <w:left w:val="single" w:sz="4" w:space="0" w:color="auto"/>
            </w:tcBorders>
            <w:shd w:val="clear" w:color="auto" w:fill="FFFFFF"/>
            <w:vAlign w:val="center"/>
          </w:tcPr>
          <w:p w14:paraId="1F75E07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h</w:t>
            </w:r>
            <w:r w:rsidRPr="00F51FEF">
              <w:rPr>
                <w:rFonts w:ascii="Arial" w:eastAsia="Arial" w:hAnsi="Arial" w:cs="Arial"/>
                <w:color w:val="000000"/>
                <w:kern w:val="0"/>
                <w:sz w:val="20"/>
                <w:szCs w:val="20"/>
                <w:vertAlign w:val="subscript"/>
                <w:lang w:eastAsia="vi-VN" w:bidi="vi-VN"/>
                <w14:ligatures w14:val="none"/>
              </w:rPr>
              <w:t>0</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left w:val="single" w:sz="4" w:space="0" w:color="auto"/>
            </w:tcBorders>
            <w:shd w:val="clear" w:color="auto" w:fill="FFFFFF"/>
            <w:vAlign w:val="center"/>
          </w:tcPr>
          <w:p w14:paraId="0831651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w:t>
            </w:r>
          </w:p>
        </w:tc>
        <w:tc>
          <w:tcPr>
            <w:tcW w:w="623" w:type="pct"/>
            <w:tcBorders>
              <w:left w:val="single" w:sz="4" w:space="0" w:color="auto"/>
            </w:tcBorders>
            <w:shd w:val="clear" w:color="auto" w:fill="FFFFFF"/>
            <w:vAlign w:val="center"/>
          </w:tcPr>
          <w:p w14:paraId="69FFE2B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w:t>
            </w:r>
          </w:p>
        </w:tc>
        <w:tc>
          <w:tcPr>
            <w:tcW w:w="608" w:type="pct"/>
            <w:tcBorders>
              <w:left w:val="single" w:sz="4" w:space="0" w:color="auto"/>
              <w:right w:val="single" w:sz="4" w:space="0" w:color="auto"/>
            </w:tcBorders>
            <w:shd w:val="clear" w:color="auto" w:fill="FFFFFF"/>
            <w:vAlign w:val="center"/>
          </w:tcPr>
          <w:p w14:paraId="18AA867E"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003D9C00"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61F7A600"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c>
          <w:tcPr>
            <w:tcW w:w="614" w:type="pct"/>
            <w:tcBorders>
              <w:top w:val="single" w:sz="4" w:space="0" w:color="auto"/>
              <w:left w:val="single" w:sz="4" w:space="0" w:color="auto"/>
            </w:tcBorders>
            <w:shd w:val="clear" w:color="auto" w:fill="FFFFFF"/>
            <w:vAlign w:val="center"/>
          </w:tcPr>
          <w:p w14:paraId="74A8294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a</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7243D25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2EE86BAE"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2577CE99"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w:t>
            </w:r>
          </w:p>
        </w:tc>
      </w:tr>
      <w:tr w:rsidR="00D30E02" w:rsidRPr="00F51FEF" w14:paraId="718D0BC9"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56966C5D"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c>
          <w:tcPr>
            <w:tcW w:w="614" w:type="pct"/>
            <w:tcBorders>
              <w:top w:val="single" w:sz="4" w:space="0" w:color="auto"/>
              <w:left w:val="single" w:sz="4" w:space="0" w:color="auto"/>
            </w:tcBorders>
            <w:shd w:val="clear" w:color="auto" w:fill="FFFFFF"/>
            <w:vAlign w:val="center"/>
          </w:tcPr>
          <w:p w14:paraId="63C806B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b</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0BB7C93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24B03308"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16A275C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w:t>
            </w:r>
          </w:p>
        </w:tc>
      </w:tr>
      <w:tr w:rsidR="00D30E02" w:rsidRPr="00F51FEF" w14:paraId="1580E35B"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4B0A1C93"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c>
          <w:tcPr>
            <w:tcW w:w="614" w:type="pct"/>
            <w:tcBorders>
              <w:top w:val="single" w:sz="4" w:space="0" w:color="auto"/>
              <w:left w:val="single" w:sz="4" w:space="0" w:color="auto"/>
            </w:tcBorders>
            <w:shd w:val="clear" w:color="auto" w:fill="FFFFFF"/>
            <w:vAlign w:val="center"/>
          </w:tcPr>
          <w:p w14:paraId="5DF7054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689322E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6FAEE024"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22D9B85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r>
      <w:tr w:rsidR="00D30E02" w:rsidRPr="00F51FEF" w14:paraId="524038EC"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0C9ECB11"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c>
          <w:tcPr>
            <w:tcW w:w="614" w:type="pct"/>
            <w:tcBorders>
              <w:top w:val="single" w:sz="4" w:space="0" w:color="auto"/>
              <w:left w:val="single" w:sz="4" w:space="0" w:color="auto"/>
            </w:tcBorders>
            <w:shd w:val="clear" w:color="auto" w:fill="FFFFFF"/>
            <w:vAlign w:val="center"/>
          </w:tcPr>
          <w:p w14:paraId="42E0F6B6"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d</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4B656C0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0CEEF097"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4590775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r>
      <w:tr w:rsidR="00D30E02" w:rsidRPr="00F51FEF" w14:paraId="12163B9E"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04D4A588"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a</w:t>
            </w: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b</w:t>
            </w: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c</w:t>
            </w:r>
            <w:r w:rsidRPr="00F51FEF">
              <w:rPr>
                <w:rFonts w:ascii="Arial" w:eastAsia="Arial" w:hAnsi="Arial" w:cs="Arial"/>
                <w:color w:val="000000"/>
                <w:kern w:val="0"/>
                <w:sz w:val="20"/>
                <w:szCs w:val="20"/>
                <w:lang w:val="vi-VN" w:eastAsia="vi-VN" w:bidi="vi-VN"/>
                <w14:ligatures w14:val="none"/>
              </w:rPr>
              <w:t>*n</w:t>
            </w:r>
            <w:r w:rsidRPr="00F51FEF">
              <w:rPr>
                <w:rFonts w:ascii="Arial" w:eastAsia="Arial" w:hAnsi="Arial" w:cs="Arial"/>
                <w:color w:val="000000"/>
                <w:kern w:val="0"/>
                <w:sz w:val="20"/>
                <w:szCs w:val="20"/>
                <w:vertAlign w:val="subscript"/>
                <w:lang w:val="vi-VN" w:eastAsia="vi-VN" w:bidi="vi-VN"/>
                <w14:ligatures w14:val="none"/>
              </w:rPr>
              <w:t>d</w:t>
            </w:r>
          </w:p>
        </w:tc>
        <w:tc>
          <w:tcPr>
            <w:tcW w:w="614" w:type="pct"/>
            <w:tcBorders>
              <w:top w:val="single" w:sz="4" w:space="0" w:color="auto"/>
              <w:left w:val="single" w:sz="4" w:space="0" w:color="auto"/>
            </w:tcBorders>
            <w:shd w:val="clear" w:color="auto" w:fill="FFFFFF"/>
            <w:vAlign w:val="center"/>
          </w:tcPr>
          <w:p w14:paraId="6CDF062E"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 =</w:t>
            </w:r>
          </w:p>
        </w:tc>
        <w:tc>
          <w:tcPr>
            <w:tcW w:w="579" w:type="pct"/>
            <w:tcBorders>
              <w:top w:val="single" w:sz="4" w:space="0" w:color="auto"/>
              <w:left w:val="single" w:sz="4" w:space="0" w:color="auto"/>
            </w:tcBorders>
            <w:shd w:val="clear" w:color="auto" w:fill="FFFFFF"/>
            <w:vAlign w:val="center"/>
          </w:tcPr>
          <w:p w14:paraId="42FD004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7EFFAD07"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319DE991"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D30E02" w:rsidRPr="00F51FEF" w14:paraId="7825BB8E"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79F9CB00"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c>
          <w:tcPr>
            <w:tcW w:w="614" w:type="pct"/>
            <w:tcBorders>
              <w:top w:val="single" w:sz="4" w:space="0" w:color="auto"/>
              <w:left w:val="single" w:sz="4" w:space="0" w:color="auto"/>
            </w:tcBorders>
            <w:shd w:val="clear" w:color="auto" w:fill="FFFFFF"/>
            <w:vAlign w:val="center"/>
          </w:tcPr>
          <w:p w14:paraId="7EEDBE7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h</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01B040E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61B7CDBD"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635CBF5A"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w:t>
            </w:r>
          </w:p>
        </w:tc>
      </w:tr>
      <w:tr w:rsidR="00D30E02" w:rsidRPr="00F51FEF" w14:paraId="203F922B"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5A992AF3" w14:textId="77777777" w:rsidR="00D30E02" w:rsidRPr="00F51FEF" w:rsidRDefault="00D30E02" w:rsidP="0097329D">
            <w:pPr>
              <w:adjustRightInd w:val="0"/>
              <w:snapToGrid w:val="0"/>
              <w:spacing w:after="0" w:line="240" w:lineRule="auto"/>
              <w:rPr>
                <w:rFonts w:ascii="Arial" w:eastAsia="Courier New" w:hAnsi="Arial" w:cs="Arial"/>
                <w:color w:val="000000"/>
                <w:kern w:val="0"/>
                <w:sz w:val="20"/>
                <w:szCs w:val="20"/>
                <w:lang w:val="vi-VN" w:eastAsia="vi-VN" w:bidi="vi-VN"/>
                <w14:ligatures w14:val="none"/>
              </w:rPr>
            </w:pPr>
          </w:p>
        </w:tc>
        <w:tc>
          <w:tcPr>
            <w:tcW w:w="614" w:type="pct"/>
            <w:tcBorders>
              <w:top w:val="single" w:sz="4" w:space="0" w:color="auto"/>
              <w:left w:val="single" w:sz="4" w:space="0" w:color="auto"/>
            </w:tcBorders>
            <w:shd w:val="clear" w:color="auto" w:fill="FFFFFF"/>
            <w:vAlign w:val="center"/>
          </w:tcPr>
          <w:p w14:paraId="41118990"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 xml:space="preserve">ii </w:t>
            </w:r>
            <w:r w:rsidRPr="00F51FEF">
              <w:rPr>
                <w:rFonts w:ascii="Arial" w:eastAsia="Arial" w:hAnsi="Arial" w:cs="Arial"/>
                <w:color w:val="000000"/>
                <w:kern w:val="0"/>
                <w:sz w:val="20"/>
                <w:szCs w:val="20"/>
                <w:lang w:val="vi-VN" w:eastAsia="vi-VN" w:bidi="vi-VN"/>
                <w14:ligatures w14:val="none"/>
              </w:rPr>
              <w:t>=</w:t>
            </w:r>
          </w:p>
        </w:tc>
        <w:tc>
          <w:tcPr>
            <w:tcW w:w="579" w:type="pct"/>
            <w:tcBorders>
              <w:top w:val="single" w:sz="4" w:space="0" w:color="auto"/>
              <w:left w:val="single" w:sz="4" w:space="0" w:color="auto"/>
            </w:tcBorders>
            <w:shd w:val="clear" w:color="auto" w:fill="FFFFFF"/>
            <w:vAlign w:val="center"/>
          </w:tcPr>
          <w:p w14:paraId="58D7389F"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53A40766"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56BCB383"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w:t>
            </w:r>
          </w:p>
        </w:tc>
      </w:tr>
      <w:tr w:rsidR="00D30E02" w:rsidRPr="00F51FEF" w14:paraId="2ABB7914"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41D72C79"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hiệu chỉnh</w:t>
            </w:r>
          </w:p>
        </w:tc>
        <w:tc>
          <w:tcPr>
            <w:tcW w:w="614" w:type="pct"/>
            <w:tcBorders>
              <w:top w:val="single" w:sz="4" w:space="0" w:color="auto"/>
              <w:left w:val="single" w:sz="4" w:space="0" w:color="auto"/>
            </w:tcBorders>
            <w:shd w:val="clear" w:color="auto" w:fill="FFFFFF"/>
            <w:vAlign w:val="center"/>
          </w:tcPr>
          <w:p w14:paraId="76D2084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i</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7294825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4658B824"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549D1F02"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r>
      <w:tr w:rsidR="00D30E02" w:rsidRPr="00F51FEF" w14:paraId="0B74FFAE"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7520B693"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khoảng cách</w:t>
            </w:r>
          </w:p>
        </w:tc>
        <w:tc>
          <w:tcPr>
            <w:tcW w:w="614" w:type="pct"/>
            <w:tcBorders>
              <w:top w:val="single" w:sz="4" w:space="0" w:color="auto"/>
              <w:left w:val="single" w:sz="4" w:space="0" w:color="auto"/>
            </w:tcBorders>
            <w:shd w:val="clear" w:color="auto" w:fill="FFFFFF"/>
            <w:vAlign w:val="center"/>
          </w:tcPr>
          <w:p w14:paraId="03091C1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s</w:t>
            </w:r>
            <w:r w:rsidRPr="00F51FEF">
              <w:rPr>
                <w:rFonts w:ascii="Arial" w:eastAsia="Arial" w:hAnsi="Arial" w:cs="Arial"/>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0F876D68"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597CFA76"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right w:val="single" w:sz="4" w:space="0" w:color="auto"/>
            </w:tcBorders>
            <w:shd w:val="clear" w:color="auto" w:fill="FFFFFF"/>
            <w:vAlign w:val="center"/>
          </w:tcPr>
          <w:p w14:paraId="2AA15CE1"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w:t>
            </w:r>
          </w:p>
        </w:tc>
      </w:tr>
      <w:tr w:rsidR="00D30E02" w:rsidRPr="00F51FEF" w14:paraId="7C711005" w14:textId="77777777" w:rsidTr="0097329D">
        <w:trPr>
          <w:trHeight w:val="20"/>
          <w:jc w:val="center"/>
        </w:trPr>
        <w:tc>
          <w:tcPr>
            <w:tcW w:w="2576" w:type="pct"/>
            <w:tcBorders>
              <w:top w:val="single" w:sz="4" w:space="0" w:color="auto"/>
              <w:left w:val="single" w:sz="4" w:space="0" w:color="auto"/>
            </w:tcBorders>
            <w:shd w:val="clear" w:color="auto" w:fill="FFFFFF"/>
            <w:vAlign w:val="center"/>
          </w:tcPr>
          <w:p w14:paraId="228164D2"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áp tiếp xúc cho phép</w:t>
            </w:r>
          </w:p>
        </w:tc>
        <w:tc>
          <w:tcPr>
            <w:tcW w:w="614" w:type="pct"/>
            <w:tcBorders>
              <w:top w:val="single" w:sz="4" w:space="0" w:color="auto"/>
              <w:left w:val="single" w:sz="4" w:space="0" w:color="auto"/>
            </w:tcBorders>
            <w:shd w:val="clear" w:color="auto" w:fill="FFFFFF"/>
            <w:vAlign w:val="center"/>
          </w:tcPr>
          <w:p w14:paraId="59057F04"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E</w:t>
            </w:r>
            <w:r w:rsidRPr="00F51FEF">
              <w:rPr>
                <w:rFonts w:ascii="Arial" w:eastAsia="Arial" w:hAnsi="Arial" w:cs="Arial"/>
                <w:b/>
                <w:bCs/>
                <w:color w:val="000000"/>
                <w:kern w:val="0"/>
                <w:sz w:val="20"/>
                <w:szCs w:val="20"/>
                <w:vertAlign w:val="subscript"/>
                <w:lang w:val="vi-VN" w:eastAsia="vi-VN" w:bidi="vi-VN"/>
                <w14:ligatures w14:val="none"/>
              </w:rPr>
              <w:t>m</w:t>
            </w:r>
            <w:r w:rsidRPr="00F51FEF">
              <w:rPr>
                <w:rFonts w:ascii="Arial" w:eastAsia="Arial" w:hAnsi="Arial" w:cs="Arial"/>
                <w:b/>
                <w:bCs/>
                <w:color w:val="000000"/>
                <w:kern w:val="0"/>
                <w:sz w:val="20"/>
                <w:szCs w:val="20"/>
                <w:lang w:val="vi-VN" w:eastAsia="vi-VN" w:bidi="vi-VN"/>
                <w14:ligatures w14:val="none"/>
              </w:rPr>
              <w:t xml:space="preserve"> =</w:t>
            </w:r>
          </w:p>
        </w:tc>
        <w:tc>
          <w:tcPr>
            <w:tcW w:w="579" w:type="pct"/>
            <w:tcBorders>
              <w:top w:val="single" w:sz="4" w:space="0" w:color="auto"/>
              <w:left w:val="single" w:sz="4" w:space="0" w:color="auto"/>
            </w:tcBorders>
            <w:shd w:val="clear" w:color="auto" w:fill="FFFFFF"/>
            <w:vAlign w:val="center"/>
          </w:tcPr>
          <w:p w14:paraId="42E6952B"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23" w:type="pct"/>
            <w:tcBorders>
              <w:top w:val="single" w:sz="4" w:space="0" w:color="auto"/>
              <w:left w:val="single" w:sz="4" w:space="0" w:color="auto"/>
            </w:tcBorders>
            <w:shd w:val="clear" w:color="auto" w:fill="FFFFFF"/>
            <w:vAlign w:val="center"/>
          </w:tcPr>
          <w:p w14:paraId="22F56EDC"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w:t>
            </w:r>
          </w:p>
        </w:tc>
        <w:tc>
          <w:tcPr>
            <w:tcW w:w="608" w:type="pct"/>
            <w:tcBorders>
              <w:top w:val="single" w:sz="4" w:space="0" w:color="auto"/>
              <w:left w:val="single" w:sz="4" w:space="0" w:color="auto"/>
              <w:right w:val="single" w:sz="4" w:space="0" w:color="auto"/>
            </w:tcBorders>
            <w:shd w:val="clear" w:color="auto" w:fill="FFFFFF"/>
            <w:vAlign w:val="center"/>
          </w:tcPr>
          <w:p w14:paraId="3CAAB867" w14:textId="77777777" w:rsidR="00D30E02" w:rsidRPr="00F51FEF" w:rsidRDefault="00D30E02"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w:t>
            </w:r>
          </w:p>
        </w:tc>
      </w:tr>
      <w:tr w:rsidR="00D30E02" w:rsidRPr="00F51FEF" w14:paraId="088A442B" w14:textId="77777777" w:rsidTr="0097329D">
        <w:trPr>
          <w:trHeight w:val="20"/>
          <w:jc w:val="center"/>
        </w:trPr>
        <w:tc>
          <w:tcPr>
            <w:tcW w:w="2576" w:type="pct"/>
            <w:tcBorders>
              <w:top w:val="single" w:sz="4" w:space="0" w:color="auto"/>
              <w:left w:val="single" w:sz="4" w:space="0" w:color="auto"/>
              <w:bottom w:val="single" w:sz="4" w:space="0" w:color="auto"/>
            </w:tcBorders>
            <w:shd w:val="clear" w:color="auto" w:fill="FFFFFF"/>
            <w:vAlign w:val="center"/>
          </w:tcPr>
          <w:p w14:paraId="18809065" w14:textId="77777777" w:rsidR="00D30E02" w:rsidRPr="00F51FEF" w:rsidRDefault="00D30E02"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Kiểm tra điều kiện E</w:t>
            </w:r>
            <w:r w:rsidRPr="00F51FEF">
              <w:rPr>
                <w:rFonts w:ascii="Arial" w:eastAsia="Arial" w:hAnsi="Arial" w:cs="Arial"/>
                <w:b/>
                <w:bCs/>
                <w:color w:val="000000"/>
                <w:kern w:val="0"/>
                <w:sz w:val="20"/>
                <w:szCs w:val="20"/>
                <w:vertAlign w:val="subscript"/>
                <w:lang w:val="vi-VN" w:eastAsia="vi-VN" w:bidi="vi-VN"/>
                <w14:ligatures w14:val="none"/>
              </w:rPr>
              <w:t>m</w:t>
            </w:r>
            <w:r w:rsidRPr="00F51FEF">
              <w:rPr>
                <w:rFonts w:ascii="Arial" w:eastAsia="Arial" w:hAnsi="Arial" w:cs="Arial"/>
                <w:b/>
                <w:bCs/>
                <w:color w:val="000000"/>
                <w:kern w:val="0"/>
                <w:sz w:val="20"/>
                <w:szCs w:val="20"/>
                <w:lang w:val="vi-VN" w:eastAsia="vi-VN" w:bidi="vi-VN"/>
                <w14:ligatures w14:val="none"/>
              </w:rPr>
              <w:t xml:space="preserve"> &lt; E</w:t>
            </w:r>
            <w:r w:rsidRPr="00F51FEF">
              <w:rPr>
                <w:rFonts w:ascii="Arial" w:eastAsia="Arial" w:hAnsi="Arial" w:cs="Arial"/>
                <w:b/>
                <w:bCs/>
                <w:color w:val="000000"/>
                <w:kern w:val="0"/>
                <w:sz w:val="20"/>
                <w:szCs w:val="20"/>
                <w:vertAlign w:val="subscript"/>
                <w:lang w:val="vi-VN" w:eastAsia="vi-VN" w:bidi="vi-VN"/>
                <w14:ligatures w14:val="none"/>
              </w:rPr>
              <w:t>touch 50</w:t>
            </w:r>
          </w:p>
        </w:tc>
        <w:tc>
          <w:tcPr>
            <w:tcW w:w="614" w:type="pct"/>
            <w:tcBorders>
              <w:top w:val="single" w:sz="4" w:space="0" w:color="auto"/>
              <w:left w:val="single" w:sz="4" w:space="0" w:color="auto"/>
              <w:bottom w:val="single" w:sz="4" w:space="0" w:color="auto"/>
            </w:tcBorders>
            <w:shd w:val="clear" w:color="auto" w:fill="FFFFFF"/>
            <w:vAlign w:val="center"/>
          </w:tcPr>
          <w:p w14:paraId="173040D8"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79" w:type="pct"/>
            <w:tcBorders>
              <w:top w:val="single" w:sz="4" w:space="0" w:color="auto"/>
              <w:left w:val="single" w:sz="4" w:space="0" w:color="auto"/>
              <w:bottom w:val="single" w:sz="4" w:space="0" w:color="auto"/>
            </w:tcBorders>
            <w:shd w:val="clear" w:color="auto" w:fill="FFFFFF"/>
            <w:vAlign w:val="center"/>
          </w:tcPr>
          <w:p w14:paraId="31346341"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23" w:type="pct"/>
            <w:tcBorders>
              <w:top w:val="single" w:sz="4" w:space="0" w:color="auto"/>
              <w:left w:val="single" w:sz="4" w:space="0" w:color="auto"/>
              <w:bottom w:val="single" w:sz="4" w:space="0" w:color="auto"/>
            </w:tcBorders>
            <w:shd w:val="clear" w:color="auto" w:fill="FFFFFF"/>
            <w:vAlign w:val="center"/>
          </w:tcPr>
          <w:p w14:paraId="41D084B6"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tcPr>
          <w:p w14:paraId="77801A9F" w14:textId="77777777" w:rsidR="00D30E02" w:rsidRPr="00F51FEF" w:rsidRDefault="00D30E02"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bl>
    <w:p w14:paraId="21A52440" w14:textId="77777777" w:rsidR="00D30E02" w:rsidRDefault="00D30E02" w:rsidP="00D30E02">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p>
    <w:p w14:paraId="74F6462B" w14:textId="77777777" w:rsidR="00D30E02" w:rsidRDefault="00D30E02" w:rsidP="00D30E02">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p>
    <w:p w14:paraId="22B972FD" w14:textId="77777777" w:rsidR="00D30E02" w:rsidRPr="00D30E02" w:rsidRDefault="00D30E02" w:rsidP="00D30E02">
      <w:pPr>
        <w:rPr>
          <w:lang w:val="vi-VN"/>
        </w:rPr>
      </w:pPr>
    </w:p>
    <w:sectPr w:rsidR="00D30E02" w:rsidRPr="00D30E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02"/>
    <w:rsid w:val="00452703"/>
    <w:rsid w:val="00D30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E8A6F"/>
  <w15:chartTrackingRefBased/>
  <w15:docId w15:val="{57829615-C2AA-4847-A19F-B74591CE3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E02"/>
    <w:rPr>
      <w:rFonts w:eastAsiaTheme="minorEastAsia"/>
    </w:rPr>
  </w:style>
  <w:style w:type="paragraph" w:styleId="Heading1">
    <w:name w:val="heading 1"/>
    <w:basedOn w:val="Normal"/>
    <w:next w:val="Normal"/>
    <w:link w:val="Heading1Char"/>
    <w:uiPriority w:val="9"/>
    <w:qFormat/>
    <w:rsid w:val="00D30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0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0E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0E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0E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0E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0E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0E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0E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E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0E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0E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0E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0E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0E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0E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0E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0E02"/>
    <w:rPr>
      <w:rFonts w:eastAsiaTheme="majorEastAsia" w:cstheme="majorBidi"/>
      <w:color w:val="272727" w:themeColor="text1" w:themeTint="D8"/>
    </w:rPr>
  </w:style>
  <w:style w:type="paragraph" w:styleId="Title">
    <w:name w:val="Title"/>
    <w:basedOn w:val="Normal"/>
    <w:next w:val="Normal"/>
    <w:link w:val="TitleChar"/>
    <w:uiPriority w:val="10"/>
    <w:qFormat/>
    <w:rsid w:val="00D30E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0E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0E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0E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0E02"/>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D30E02"/>
    <w:rPr>
      <w:i/>
      <w:iCs/>
      <w:color w:val="404040" w:themeColor="text1" w:themeTint="BF"/>
    </w:rPr>
  </w:style>
  <w:style w:type="paragraph" w:styleId="ListParagraph">
    <w:name w:val="List Paragraph"/>
    <w:basedOn w:val="Normal"/>
    <w:uiPriority w:val="34"/>
    <w:qFormat/>
    <w:rsid w:val="00D30E02"/>
    <w:pPr>
      <w:ind w:left="720"/>
      <w:contextualSpacing/>
    </w:pPr>
    <w:rPr>
      <w:rFonts w:eastAsiaTheme="minorHAnsi"/>
    </w:rPr>
  </w:style>
  <w:style w:type="character" w:styleId="IntenseEmphasis">
    <w:name w:val="Intense Emphasis"/>
    <w:basedOn w:val="DefaultParagraphFont"/>
    <w:uiPriority w:val="21"/>
    <w:qFormat/>
    <w:rsid w:val="00D30E02"/>
    <w:rPr>
      <w:i/>
      <w:iCs/>
      <w:color w:val="2F5496" w:themeColor="accent1" w:themeShade="BF"/>
    </w:rPr>
  </w:style>
  <w:style w:type="paragraph" w:styleId="IntenseQuote">
    <w:name w:val="Intense Quote"/>
    <w:basedOn w:val="Normal"/>
    <w:next w:val="Normal"/>
    <w:link w:val="IntenseQuoteChar"/>
    <w:uiPriority w:val="30"/>
    <w:qFormat/>
    <w:rsid w:val="00D30E0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D30E02"/>
    <w:rPr>
      <w:i/>
      <w:iCs/>
      <w:color w:val="2F5496" w:themeColor="accent1" w:themeShade="BF"/>
    </w:rPr>
  </w:style>
  <w:style w:type="character" w:styleId="IntenseReference">
    <w:name w:val="Intense Reference"/>
    <w:basedOn w:val="DefaultParagraphFont"/>
    <w:uiPriority w:val="32"/>
    <w:qFormat/>
    <w:rsid w:val="00D30E0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1283</Words>
  <Characters>7314</Characters>
  <Application>Microsoft Office Word</Application>
  <DocSecurity>0</DocSecurity>
  <Lines>60</Lines>
  <Paragraphs>17</Paragraphs>
  <ScaleCrop>false</ScaleCrop>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2025-12-10T06:03:00Z</dcterms:created>
  <dcterms:modified xsi:type="dcterms:W3CDTF">2025-12-10T06:04:00Z</dcterms:modified>
</cp:coreProperties>
</file>